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A132" w14:textId="77777777" w:rsidR="00FC6958" w:rsidRPr="00FC6958" w:rsidRDefault="00FC6958" w:rsidP="00FC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C6958">
        <w:rPr>
          <w:rFonts w:ascii="Times New Roman" w:eastAsia="Times New Roman" w:hAnsi="Times New Roman" w:cs="Times New Roman"/>
          <w:sz w:val="28"/>
          <w:lang w:eastAsia="ru-RU"/>
        </w:rPr>
        <w:t>Частное профессиональное образовательное учреждение</w:t>
      </w:r>
    </w:p>
    <w:p w14:paraId="64DAD839" w14:textId="77777777" w:rsidR="00FC6958" w:rsidRPr="00FC6958" w:rsidRDefault="00FC6958" w:rsidP="00FC6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C6958">
        <w:rPr>
          <w:rFonts w:ascii="Times New Roman" w:eastAsia="Times New Roman" w:hAnsi="Times New Roman" w:cs="Times New Roman"/>
          <w:b/>
          <w:sz w:val="28"/>
          <w:lang w:eastAsia="ru-RU"/>
        </w:rPr>
        <w:t>«Техникум экономики и права»</w:t>
      </w:r>
    </w:p>
    <w:p w14:paraId="3AA5F37A" w14:textId="77777777" w:rsidR="00FC6958" w:rsidRPr="00FC6958" w:rsidRDefault="00FC6958" w:rsidP="00FC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C6958">
        <w:rPr>
          <w:rFonts w:ascii="Times New Roman" w:eastAsia="Times New Roman" w:hAnsi="Times New Roman" w:cs="Times New Roman"/>
          <w:sz w:val="28"/>
          <w:lang w:eastAsia="ru-RU"/>
        </w:rPr>
        <w:t>г. Новопавловск</w:t>
      </w:r>
    </w:p>
    <w:p w14:paraId="0B7A50F6" w14:textId="77777777" w:rsidR="00FC6958" w:rsidRPr="00FC6958" w:rsidRDefault="00FC6958" w:rsidP="00FC695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horzAnchor="margin" w:tblpXSpec="center" w:tblpY="1200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FC6958" w:rsidRPr="00FC6958" w14:paraId="0F6BD538" w14:textId="77777777" w:rsidTr="00D6372D">
        <w:tc>
          <w:tcPr>
            <w:tcW w:w="5637" w:type="dxa"/>
            <w:shd w:val="clear" w:color="auto" w:fill="auto"/>
          </w:tcPr>
          <w:p w14:paraId="6E80A556" w14:textId="77777777" w:rsidR="00FC6958" w:rsidRPr="00FC6958" w:rsidRDefault="00FC6958" w:rsidP="00D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853C861" w14:textId="77777777" w:rsidR="00FC6958" w:rsidRPr="00FC6958" w:rsidRDefault="00FC6958" w:rsidP="00D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69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УТВЕРЖДАЮ</w:t>
            </w:r>
          </w:p>
          <w:p w14:paraId="213B200F" w14:textId="77777777" w:rsidR="00FC6958" w:rsidRPr="00FC6958" w:rsidRDefault="00FC6958" w:rsidP="00D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69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Директор ЧПОУ «ТЭП»</w:t>
            </w:r>
          </w:p>
          <w:p w14:paraId="7449ABB9" w14:textId="77777777" w:rsidR="00FC6958" w:rsidRPr="00FC6958" w:rsidRDefault="00FC6958" w:rsidP="00D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69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 Т.В. Галицкая</w:t>
            </w:r>
          </w:p>
          <w:p w14:paraId="494DD4F6" w14:textId="77777777" w:rsidR="00FC6958" w:rsidRPr="00FC6958" w:rsidRDefault="00FC6958" w:rsidP="00D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C69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«__</w:t>
            </w:r>
            <w:proofErr w:type="gramStart"/>
            <w:r w:rsidRPr="00FC69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_»_</w:t>
            </w:r>
            <w:proofErr w:type="gramEnd"/>
            <w:r w:rsidRPr="00FC69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2019 г.</w:t>
            </w:r>
          </w:p>
          <w:p w14:paraId="49EFCBD7" w14:textId="77777777" w:rsidR="00FC6958" w:rsidRPr="00FC6958" w:rsidRDefault="00FC6958" w:rsidP="00D63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14:paraId="4CC0B6F4" w14:textId="170DAB83" w:rsidR="00FC6958" w:rsidRPr="00FC6958" w:rsidRDefault="00FC6958" w:rsidP="00FC6958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FC6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Инструкция о действиях персонала по эвакуации людей при пожаре</w:t>
      </w:r>
    </w:p>
    <w:p w14:paraId="1F1F4CBF" w14:textId="09375D5C" w:rsidR="00FC6958" w:rsidRDefault="00FC6958" w:rsidP="00FC6958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14:paraId="2C054C0B" w14:textId="77777777" w:rsidR="008D4187" w:rsidRPr="00FC6958" w:rsidRDefault="008D4187" w:rsidP="00FC6958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</w:p>
    <w:p w14:paraId="5D4975DC" w14:textId="792DDD34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сотрудник любой организации должен иметь минимум знаний, касающейся пожарной безопасности.</w:t>
      </w:r>
    </w:p>
    <w:p w14:paraId="6F8C1284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B62A5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</w:t>
      </w:r>
    </w:p>
    <w:p w14:paraId="0F443919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предусматривает основные действия персонала по эвакуации людей при пожаре на объектах, в цехах, производственных участках, административных зданиях и т.п.</w:t>
      </w:r>
    </w:p>
    <w:p w14:paraId="474F2FCD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Инструкция является дополнением к схематическим планам эвакуации персонала при пожаре в организации.</w:t>
      </w:r>
    </w:p>
    <w:p w14:paraId="43E99C65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Инструкция предназначена для организации безопасной и быстрой эвакуации персонала из здания организации в случае пожара.</w:t>
      </w:r>
    </w:p>
    <w:p w14:paraId="7421AF1F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инструктажа.</w:t>
      </w:r>
    </w:p>
    <w:p w14:paraId="4B482FB2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общее обеспечение пожарной безопасности возлагается на руководителя. Персональная ответственность за соблюдение мер пожарной безопасности в каждом служебном и бытовом помещении возлагается на сотрудников, работающих в данных помещениях, ответственные за обеспечение пожарной безопасности обязаны:</w:t>
      </w:r>
    </w:p>
    <w:p w14:paraId="2B5AAE2F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на вверенных им участках работы установленного противопожарного режима;</w:t>
      </w:r>
    </w:p>
    <w:p w14:paraId="50D917D7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исправностью приборов отопления, вентиляции, технического оборудования и принимать немедленно меры к устранению обнаруженных неисправностей, могущих привести к пожару;</w:t>
      </w:r>
    </w:p>
    <w:p w14:paraId="337479FC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тем, чтобы после окончания работы проводилась уборка рабочих мест и помещений, отключалась электроэнергия, за исключением дежурного освещения;</w:t>
      </w:r>
    </w:p>
    <w:p w14:paraId="16787B16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исправное содержание и постоянную готовность к действию имеющихся средств пожаротушения, связи, сигнализации.</w:t>
      </w:r>
    </w:p>
    <w:p w14:paraId="2716B9DC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Каждый работник независимо от занимаемой должности обязан четко знать и строго выполнять установленные правила пожарной безопасности, не допускать действий, могущих привести к пожару или возгоранию.</w:t>
      </w:r>
    </w:p>
    <w:p w14:paraId="2DE4EF9C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14:paraId="42C90079" w14:textId="6BAF5141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Практические тренировки по эвакуации персонала в случае пожара по данной инструкции проводятся не реже 1 раза в полугодие.</w:t>
      </w:r>
    </w:p>
    <w:p w14:paraId="3FCD1BD5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402C4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0009"/>
      <w:bookmarkEnd w:id="1"/>
      <w:r w:rsidRPr="00FC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ЭВАКУАЦИИ ПРИ ПОЖАРЕ</w:t>
      </w:r>
    </w:p>
    <w:p w14:paraId="648AE6C1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возникновении пожара немедленно сообщить о пожаре в ближайшую пожарную часть, администрации организации.</w:t>
      </w:r>
    </w:p>
    <w:p w14:paraId="3FC353E1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Выключить приточно-вытяжную вентиляцию.</w:t>
      </w:r>
    </w:p>
    <w:p w14:paraId="4375A971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Немедленно оповестить персонал о пожаре с помощью установленной системы оповещения.</w:t>
      </w:r>
    </w:p>
    <w:p w14:paraId="13F23190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Открыть все эвакуационные выходы из здания.</w:t>
      </w:r>
    </w:p>
    <w:p w14:paraId="4D642F2A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Быстро, без паники и суеты эвакуироваться из здания согласно плану эвакуации, избегая встречных и пересекающих потоков людей.</w:t>
      </w:r>
    </w:p>
    <w:p w14:paraId="17722D89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Покидая помещение,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14:paraId="12499AFE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Администрации организовать встречу работников пожарной охраны и проводить их к месту пожара.</w:t>
      </w:r>
    </w:p>
    <w:p w14:paraId="2CCBBAEC" w14:textId="3AB17F8A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До приезда работников пожарной охраны членам добровольной пожарной дружины организовать тушение пожара первичными средствами пожаротушения.</w:t>
      </w:r>
    </w:p>
    <w:p w14:paraId="46769DB6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AF80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000C"/>
      <w:bookmarkEnd w:id="2"/>
      <w:r w:rsidRPr="00FC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ПЕРСОНАЛА ПРИ ПОЖАРЕ</w:t>
      </w:r>
    </w:p>
    <w:p w14:paraId="7A2F8B14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Каждый работник организации, обнаруживший пожар или его признаки (задымление, запах горения или тления, повышение температуры и т.п.), обязан:</w:t>
      </w:r>
    </w:p>
    <w:p w14:paraId="0CF76658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об этом по телефону "01" (назвать адрес объекта, место возникновения пожара, сообщить свою фамилию);</w:t>
      </w:r>
    </w:p>
    <w:p w14:paraId="0A1DFCFD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задействовать систему оповещения людей о пожаре, приступить самому к эвакуации из здания в безопасное место согласно плану эвакуации;</w:t>
      </w:r>
    </w:p>
    <w:p w14:paraId="3B7F202C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отключить энергоснабжение здания;</w:t>
      </w:r>
    </w:p>
    <w:p w14:paraId="1701FC8C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целесообразности приступить к тушению пожара первичными средствами пожаротушения;</w:t>
      </w:r>
    </w:p>
    <w:p w14:paraId="4242420E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вынести из здания наиболее ценное имущество и документы.</w:t>
      </w:r>
    </w:p>
    <w:p w14:paraId="02ECD999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проведении эвакуации персонал организации обязан:</w:t>
      </w:r>
    </w:p>
    <w:p w14:paraId="53647322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наиболее безопасные эвакуационные пути и выходы, обеспечивающие возможность эвакуации работников и воспитанников, в безопасную зону в кратчайший срок;</w:t>
      </w:r>
    </w:p>
    <w:p w14:paraId="4FA1D42B" w14:textId="77777777" w:rsidR="00FC6958" w:rsidRPr="00FC6958" w:rsidRDefault="00FC6958" w:rsidP="00FC6958">
      <w:pPr>
        <w:pStyle w:val="a5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условия, способствующие возникновению паники.</w:t>
      </w:r>
    </w:p>
    <w:p w14:paraId="0E5546EC" w14:textId="4F8D1B05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Запрещается открывать окна и двери, а также разбивать стекла во избежание распространения огня и дыма в смежные помещения. Покидая помещение или здание, следует закрывать за собой все двери и окна.</w:t>
      </w:r>
    </w:p>
    <w:p w14:paraId="735268BA" w14:textId="57B20826" w:rsid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E8247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000F"/>
      <w:bookmarkEnd w:id="3"/>
      <w:r w:rsidRPr="00FC6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ДЕЙСТВИЙ В СЛУЧАЕ ВОЗНИКНОВЕНИЯ ПОЖАРА</w:t>
      </w:r>
    </w:p>
    <w:p w14:paraId="0E28E6FD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 случае возникновения пожара действия персонала организации 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14:paraId="523241DD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работники организации должны быть ознакомлены с планом действий администрации и персонала в случае возникновения пожара, знать и четко выполнять свои обязанности.</w:t>
      </w:r>
    </w:p>
    <w:p w14:paraId="6D159FD6" w14:textId="77777777" w:rsidR="00FC6958" w:rsidRPr="00FC6958" w:rsidRDefault="00FC6958" w:rsidP="00FC695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Руководитель организации в случае возникновения пожара обязан:</w:t>
      </w:r>
    </w:p>
    <w:p w14:paraId="71A1CBCD" w14:textId="77777777" w:rsidR="00FC6958" w:rsidRPr="00FC6958" w:rsidRDefault="00FC6958" w:rsidP="00FC6958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14:paraId="67146970" w14:textId="77777777" w:rsidR="00FC6958" w:rsidRPr="00FC6958" w:rsidRDefault="00FC6958" w:rsidP="00FC6958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угрозы жизни людей немедленно организовать их спасение;</w:t>
      </w:r>
    </w:p>
    <w:p w14:paraId="151DD22B" w14:textId="77777777" w:rsidR="00FC6958" w:rsidRPr="00FC6958" w:rsidRDefault="00FC6958" w:rsidP="00FC6958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14:paraId="3414855A" w14:textId="77777777" w:rsidR="00FC6958" w:rsidRPr="00FC6958" w:rsidRDefault="00FC6958" w:rsidP="00FC6958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за пределы опасной зоны всех работников, не участвующих в тушении пожара;</w:t>
      </w:r>
    </w:p>
    <w:p w14:paraId="124C9D59" w14:textId="77777777" w:rsidR="00FC6958" w:rsidRPr="00FC6958" w:rsidRDefault="00FC6958" w:rsidP="00FC6958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общее руководство по тушению пожара до прибытия пожарной охраны;</w:t>
      </w:r>
    </w:p>
    <w:p w14:paraId="203D1608" w14:textId="77777777" w:rsidR="00FC6958" w:rsidRPr="00FC6958" w:rsidRDefault="00FC6958" w:rsidP="00FC6958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14:paraId="6282FB4F" w14:textId="77777777" w:rsidR="00FC6958" w:rsidRPr="00FC6958" w:rsidRDefault="00FC6958" w:rsidP="00FC6958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эвакуацию и защиту материальных ценностей;</w:t>
      </w:r>
    </w:p>
    <w:p w14:paraId="55EFEDB3" w14:textId="77777777" w:rsidR="00FC6958" w:rsidRPr="00FC6958" w:rsidRDefault="00FC6958" w:rsidP="00FC6958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14:paraId="6E6291B8" w14:textId="3B88A693" w:rsidR="007C1EA6" w:rsidRPr="00FC6958" w:rsidRDefault="007C1EA6" w:rsidP="00FC6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B2AC0" w14:textId="1E53B6F5" w:rsidR="00FC6958" w:rsidRPr="00FC6958" w:rsidRDefault="00FC6958" w:rsidP="00FC6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E991E" w14:textId="3B64CBA5" w:rsidR="00FC6958" w:rsidRPr="00FC6958" w:rsidRDefault="00FC6958" w:rsidP="00FC6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E5582D" w14:textId="0D748B05" w:rsidR="00FC6958" w:rsidRPr="00FC6958" w:rsidRDefault="00FC6958" w:rsidP="00FC6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5FC08" w14:textId="534230BC" w:rsidR="00FC6958" w:rsidRPr="00FC6958" w:rsidRDefault="00FC6958" w:rsidP="00FC6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58">
        <w:rPr>
          <w:rFonts w:ascii="Times New Roman" w:hAnsi="Times New Roman" w:cs="Times New Roman"/>
          <w:sz w:val="24"/>
          <w:szCs w:val="24"/>
        </w:rPr>
        <w:t>Составил:</w:t>
      </w:r>
    </w:p>
    <w:p w14:paraId="2D54740A" w14:textId="5F7A273C" w:rsidR="00FC6958" w:rsidRPr="00FC6958" w:rsidRDefault="00FC6958" w:rsidP="00FC6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958">
        <w:rPr>
          <w:rFonts w:ascii="Times New Roman" w:hAnsi="Times New Roman" w:cs="Times New Roman"/>
          <w:sz w:val="24"/>
          <w:szCs w:val="24"/>
        </w:rPr>
        <w:t xml:space="preserve">Юрисконсульт                       В.Г. </w:t>
      </w:r>
      <w:proofErr w:type="spellStart"/>
      <w:r w:rsidRPr="00FC6958">
        <w:rPr>
          <w:rFonts w:ascii="Times New Roman" w:hAnsi="Times New Roman" w:cs="Times New Roman"/>
          <w:sz w:val="24"/>
          <w:szCs w:val="24"/>
        </w:rPr>
        <w:t>Семеникина</w:t>
      </w:r>
      <w:proofErr w:type="spellEnd"/>
    </w:p>
    <w:sectPr w:rsidR="00FC6958" w:rsidRPr="00FC6958" w:rsidSect="00FC69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3CFE"/>
    <w:multiLevelType w:val="hybridMultilevel"/>
    <w:tmpl w:val="1F2672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F1538"/>
    <w:multiLevelType w:val="multilevel"/>
    <w:tmpl w:val="888C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B5B67"/>
    <w:multiLevelType w:val="hybridMultilevel"/>
    <w:tmpl w:val="3192F3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A6"/>
    <w:rsid w:val="002A2A3C"/>
    <w:rsid w:val="007C1EA6"/>
    <w:rsid w:val="008D4187"/>
    <w:rsid w:val="00E60F06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2522"/>
  <w15:chartTrackingRefBased/>
  <w15:docId w15:val="{AD6B07E7-D474-4F6E-80A1-28307425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69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FC6958"/>
  </w:style>
  <w:style w:type="paragraph" w:styleId="a5">
    <w:name w:val="List Paragraph"/>
    <w:basedOn w:val="a"/>
    <w:uiPriority w:val="34"/>
    <w:qFormat/>
    <w:rsid w:val="00FC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219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48" w:space="11" w:color="EEEEEE"/>
                                        <w:left w:val="single" w:sz="48" w:space="11" w:color="EEEEEE"/>
                                        <w:bottom w:val="single" w:sz="48" w:space="11" w:color="EEEEEE"/>
                                        <w:right w:val="single" w:sz="48" w:space="11" w:color="EEEEEE"/>
                                      </w:divBdr>
                                      <w:divsChild>
                                        <w:div w:id="32547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02098">
                                                  <w:marLeft w:val="0"/>
                                                  <w:marRight w:val="6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0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203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8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3</cp:revision>
  <cp:lastPrinted>2019-11-05T08:13:00Z</cp:lastPrinted>
  <dcterms:created xsi:type="dcterms:W3CDTF">2019-11-05T08:14:00Z</dcterms:created>
  <dcterms:modified xsi:type="dcterms:W3CDTF">2019-11-06T07:43:00Z</dcterms:modified>
</cp:coreProperties>
</file>