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357" w:rsidRPr="007B1357" w:rsidRDefault="007B1357" w:rsidP="006A3EB9">
      <w:pPr>
        <w:spacing w:after="0"/>
        <w:jc w:val="center"/>
        <w:rPr>
          <w:rFonts w:ascii="Times New Roman" w:hAnsi="Times New Roman" w:cs="Times New Roman"/>
          <w:sz w:val="28"/>
          <w:szCs w:val="28"/>
        </w:rPr>
      </w:pPr>
      <w:r w:rsidRPr="007B1357">
        <w:rPr>
          <w:rFonts w:ascii="Times New Roman" w:hAnsi="Times New Roman" w:cs="Times New Roman"/>
          <w:sz w:val="28"/>
          <w:szCs w:val="28"/>
        </w:rPr>
        <w:t>ЧАСТНОЕ ПРОФЕССИОНАЛЬНОЕ ОБРАЗОВАТЕЛЬНОЕ УЧРЕЖДЕНИЕ</w:t>
      </w:r>
    </w:p>
    <w:p w:rsidR="007B1357" w:rsidRPr="007B1357" w:rsidRDefault="007B1357" w:rsidP="006A3EB9">
      <w:pPr>
        <w:spacing w:after="0"/>
        <w:jc w:val="center"/>
        <w:rPr>
          <w:rFonts w:ascii="Times New Roman" w:hAnsi="Times New Roman" w:cs="Times New Roman"/>
          <w:sz w:val="28"/>
          <w:szCs w:val="28"/>
        </w:rPr>
      </w:pPr>
      <w:r w:rsidRPr="007B1357">
        <w:rPr>
          <w:rFonts w:ascii="Times New Roman" w:hAnsi="Times New Roman" w:cs="Times New Roman"/>
          <w:sz w:val="28"/>
          <w:szCs w:val="28"/>
        </w:rPr>
        <w:t>«ТЕХНИКУМ ЭКОНОМИКИ И ПРАВА»</w:t>
      </w:r>
    </w:p>
    <w:p w:rsidR="004A3FC5" w:rsidRDefault="007B1357" w:rsidP="006A3EB9">
      <w:pPr>
        <w:spacing w:after="0"/>
        <w:jc w:val="center"/>
        <w:rPr>
          <w:rFonts w:ascii="Times New Roman" w:hAnsi="Times New Roman" w:cs="Times New Roman"/>
          <w:sz w:val="28"/>
          <w:szCs w:val="28"/>
        </w:rPr>
      </w:pPr>
      <w:r w:rsidRPr="007B1357">
        <w:rPr>
          <w:rFonts w:ascii="Times New Roman" w:hAnsi="Times New Roman" w:cs="Times New Roman"/>
          <w:sz w:val="28"/>
          <w:szCs w:val="28"/>
        </w:rPr>
        <w:t>Г. НОВОПАВЛОВСК</w:t>
      </w:r>
    </w:p>
    <w:p w:rsidR="007B1357" w:rsidRDefault="007B1357" w:rsidP="007B1357">
      <w:pPr>
        <w:jc w:val="center"/>
        <w:rPr>
          <w:rFonts w:ascii="Times New Roman" w:hAnsi="Times New Roman" w:cs="Times New Roman"/>
          <w:sz w:val="28"/>
          <w:szCs w:val="28"/>
        </w:rPr>
      </w:pPr>
    </w:p>
    <w:p w:rsidR="007B1357" w:rsidRDefault="007B1357" w:rsidP="007B1357">
      <w:pPr>
        <w:jc w:val="center"/>
        <w:rPr>
          <w:rFonts w:ascii="Times New Roman" w:hAnsi="Times New Roman" w:cs="Times New Roman"/>
          <w:sz w:val="28"/>
          <w:szCs w:val="28"/>
        </w:rPr>
      </w:pPr>
    </w:p>
    <w:p w:rsidR="007B1357" w:rsidRPr="006A3EB9" w:rsidRDefault="007B1357" w:rsidP="007B1357">
      <w:pPr>
        <w:jc w:val="center"/>
        <w:rPr>
          <w:rFonts w:ascii="Monotype Corsiva" w:hAnsi="Monotype Corsiva" w:cs="Times New Roman"/>
          <w:b/>
          <w:bCs/>
          <w:sz w:val="36"/>
          <w:szCs w:val="36"/>
        </w:rPr>
      </w:pPr>
    </w:p>
    <w:p w:rsidR="007B1357" w:rsidRDefault="007B1357" w:rsidP="007B1357">
      <w:pPr>
        <w:jc w:val="center"/>
        <w:rPr>
          <w:rFonts w:ascii="Monotype Corsiva" w:hAnsi="Monotype Corsiva" w:cs="Times New Roman"/>
          <w:b/>
          <w:bCs/>
          <w:sz w:val="36"/>
          <w:szCs w:val="36"/>
        </w:rPr>
      </w:pPr>
    </w:p>
    <w:p w:rsidR="006A3EB9" w:rsidRPr="006A3EB9" w:rsidRDefault="006A3EB9" w:rsidP="007B1357">
      <w:pPr>
        <w:jc w:val="center"/>
        <w:rPr>
          <w:rFonts w:ascii="Monotype Corsiva" w:hAnsi="Monotype Corsiva" w:cs="Times New Roman"/>
          <w:b/>
          <w:bCs/>
          <w:sz w:val="36"/>
          <w:szCs w:val="36"/>
        </w:rPr>
      </w:pPr>
    </w:p>
    <w:p w:rsidR="007B1357" w:rsidRPr="006A3EB9" w:rsidRDefault="007B1357" w:rsidP="007B1357">
      <w:pPr>
        <w:spacing w:after="0"/>
        <w:jc w:val="center"/>
        <w:rPr>
          <w:rFonts w:ascii="Monotype Corsiva" w:hAnsi="Monotype Corsiva" w:cs="Times New Roman"/>
          <w:b/>
          <w:bCs/>
          <w:sz w:val="48"/>
          <w:szCs w:val="48"/>
        </w:rPr>
      </w:pPr>
      <w:r w:rsidRPr="006A3EB9">
        <w:rPr>
          <w:rFonts w:ascii="Monotype Corsiva" w:hAnsi="Monotype Corsiva" w:cs="Times New Roman"/>
          <w:b/>
          <w:bCs/>
          <w:sz w:val="48"/>
          <w:szCs w:val="48"/>
        </w:rPr>
        <w:t>Классный час на тему:</w:t>
      </w:r>
    </w:p>
    <w:p w:rsidR="007B1357" w:rsidRPr="006A3EB9" w:rsidRDefault="007B1357" w:rsidP="007B1357">
      <w:pPr>
        <w:jc w:val="center"/>
        <w:rPr>
          <w:rFonts w:ascii="Monotype Corsiva" w:hAnsi="Monotype Corsiva" w:cs="Times New Roman"/>
          <w:b/>
          <w:bCs/>
          <w:sz w:val="48"/>
          <w:szCs w:val="48"/>
        </w:rPr>
      </w:pPr>
      <w:r w:rsidRPr="006A3EB9">
        <w:rPr>
          <w:rFonts w:ascii="Monotype Corsiva" w:hAnsi="Monotype Corsiva" w:cs="Times New Roman"/>
          <w:b/>
          <w:bCs/>
          <w:sz w:val="48"/>
          <w:szCs w:val="48"/>
        </w:rPr>
        <w:t>«</w:t>
      </w:r>
      <w:bookmarkStart w:id="0" w:name="_GoBack"/>
      <w:bookmarkEnd w:id="0"/>
      <w:r w:rsidRPr="006A3EB9">
        <w:rPr>
          <w:rFonts w:ascii="Monotype Corsiva" w:hAnsi="Monotype Corsiva" w:cs="Times New Roman"/>
          <w:b/>
          <w:bCs/>
          <w:sz w:val="48"/>
          <w:szCs w:val="48"/>
        </w:rPr>
        <w:t>»</w:t>
      </w:r>
    </w:p>
    <w:p w:rsidR="007B1357" w:rsidRDefault="007B1357" w:rsidP="007B1357">
      <w:pPr>
        <w:jc w:val="center"/>
        <w:rPr>
          <w:rFonts w:ascii="Times New Roman" w:hAnsi="Times New Roman" w:cs="Times New Roman"/>
          <w:sz w:val="40"/>
          <w:szCs w:val="40"/>
        </w:rPr>
      </w:pPr>
      <w:r w:rsidRPr="007B1357">
        <w:rPr>
          <w:rFonts w:ascii="Times New Roman" w:hAnsi="Times New Roman" w:cs="Times New Roman"/>
          <w:noProof/>
          <w:sz w:val="40"/>
          <w:szCs w:val="40"/>
        </w:rPr>
        <w:drawing>
          <wp:inline distT="0" distB="0" distL="0" distR="0" wp14:anchorId="41BFEE11" wp14:editId="7B1CCC47">
            <wp:extent cx="4853940" cy="3235960"/>
            <wp:effectExtent l="0" t="0" r="3810" b="2540"/>
            <wp:docPr id="1" name="Рисунок 1" descr="https://www.zaks.ru/f/2017/1705/file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ks.ru/f/2017/1705/file258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56619" cy="3237746"/>
                    </a:xfrm>
                    <a:prstGeom prst="rect">
                      <a:avLst/>
                    </a:prstGeom>
                    <a:noFill/>
                    <a:ln>
                      <a:noFill/>
                    </a:ln>
                  </pic:spPr>
                </pic:pic>
              </a:graphicData>
            </a:graphic>
          </wp:inline>
        </w:drawing>
      </w:r>
    </w:p>
    <w:p w:rsidR="007B1357" w:rsidRDefault="007B1357" w:rsidP="007B1357">
      <w:pPr>
        <w:jc w:val="center"/>
        <w:rPr>
          <w:rFonts w:ascii="Times New Roman" w:hAnsi="Times New Roman" w:cs="Times New Roman"/>
          <w:sz w:val="40"/>
          <w:szCs w:val="40"/>
        </w:rPr>
      </w:pPr>
    </w:p>
    <w:p w:rsidR="006A3EB9" w:rsidRDefault="006A3EB9" w:rsidP="007B1357">
      <w:pPr>
        <w:jc w:val="center"/>
        <w:rPr>
          <w:rFonts w:ascii="Times New Roman" w:hAnsi="Times New Roman" w:cs="Times New Roman"/>
          <w:sz w:val="40"/>
          <w:szCs w:val="40"/>
        </w:rPr>
      </w:pPr>
    </w:p>
    <w:p w:rsidR="006A3EB9" w:rsidRDefault="006A3EB9" w:rsidP="007B1357">
      <w:pPr>
        <w:jc w:val="center"/>
        <w:rPr>
          <w:rFonts w:ascii="Times New Roman" w:hAnsi="Times New Roman" w:cs="Times New Roman"/>
          <w:sz w:val="40"/>
          <w:szCs w:val="40"/>
        </w:rPr>
      </w:pPr>
    </w:p>
    <w:p w:rsidR="007B1357" w:rsidRDefault="007B1357" w:rsidP="007B1357">
      <w:pPr>
        <w:jc w:val="center"/>
        <w:rPr>
          <w:rFonts w:ascii="Times New Roman" w:hAnsi="Times New Roman" w:cs="Times New Roman"/>
          <w:sz w:val="32"/>
          <w:szCs w:val="32"/>
        </w:rPr>
      </w:pPr>
      <w:r>
        <w:rPr>
          <w:rFonts w:ascii="Times New Roman" w:hAnsi="Times New Roman" w:cs="Times New Roman"/>
          <w:sz w:val="32"/>
          <w:szCs w:val="32"/>
        </w:rPr>
        <w:t>2019 – 2020 учебный год</w:t>
      </w:r>
    </w:p>
    <w:p w:rsidR="006A3EB9" w:rsidRDefault="006A3EB9" w:rsidP="007B1357">
      <w:pPr>
        <w:jc w:val="center"/>
        <w:rPr>
          <w:rFonts w:ascii="Times New Roman" w:hAnsi="Times New Roman" w:cs="Times New Roman"/>
          <w:sz w:val="32"/>
          <w:szCs w:val="32"/>
        </w:rPr>
      </w:pPr>
    </w:p>
    <w:p w:rsidR="007B1357" w:rsidRPr="006A3EB9" w:rsidRDefault="007B1357" w:rsidP="007B1357">
      <w:pPr>
        <w:spacing w:after="0"/>
        <w:jc w:val="center"/>
        <w:rPr>
          <w:rFonts w:ascii="Times New Roman" w:hAnsi="Times New Roman" w:cs="Times New Roman"/>
          <w:b/>
          <w:bCs/>
          <w:sz w:val="32"/>
          <w:szCs w:val="32"/>
        </w:rPr>
      </w:pPr>
      <w:r w:rsidRPr="006A3EB9">
        <w:rPr>
          <w:rFonts w:ascii="Times New Roman" w:hAnsi="Times New Roman" w:cs="Times New Roman"/>
          <w:b/>
          <w:bCs/>
          <w:sz w:val="32"/>
          <w:szCs w:val="32"/>
        </w:rPr>
        <w:lastRenderedPageBreak/>
        <w:t>Классный час на тему:</w:t>
      </w:r>
    </w:p>
    <w:p w:rsidR="007B1357" w:rsidRPr="006A3EB9" w:rsidRDefault="007B1357" w:rsidP="007B1357">
      <w:pPr>
        <w:jc w:val="center"/>
        <w:rPr>
          <w:rFonts w:ascii="Times New Roman" w:hAnsi="Times New Roman" w:cs="Times New Roman"/>
          <w:b/>
          <w:bCs/>
          <w:sz w:val="32"/>
          <w:szCs w:val="32"/>
        </w:rPr>
      </w:pPr>
      <w:r w:rsidRPr="006A3EB9">
        <w:rPr>
          <w:rFonts w:ascii="Times New Roman" w:hAnsi="Times New Roman" w:cs="Times New Roman"/>
          <w:b/>
          <w:bCs/>
          <w:sz w:val="32"/>
          <w:szCs w:val="32"/>
        </w:rPr>
        <w:t>«Особенности уголовной и административной ответственности несовершеннолетних»</w:t>
      </w:r>
    </w:p>
    <w:p w:rsidR="007B1357" w:rsidRPr="006A3EB9" w:rsidRDefault="007B1357" w:rsidP="007B1357">
      <w:pPr>
        <w:spacing w:after="0"/>
        <w:ind w:firstLine="709"/>
        <w:jc w:val="both"/>
        <w:rPr>
          <w:rFonts w:ascii="Times New Roman" w:hAnsi="Times New Roman" w:cs="Times New Roman"/>
          <w:b/>
          <w:bCs/>
          <w:sz w:val="28"/>
          <w:szCs w:val="28"/>
        </w:rPr>
      </w:pPr>
      <w:r w:rsidRPr="006A3EB9">
        <w:rPr>
          <w:rFonts w:ascii="Times New Roman" w:hAnsi="Times New Roman" w:cs="Times New Roman"/>
          <w:b/>
          <w:bCs/>
          <w:sz w:val="28"/>
          <w:szCs w:val="28"/>
        </w:rPr>
        <w:t>Цели:</w:t>
      </w:r>
    </w:p>
    <w:p w:rsidR="007B1357" w:rsidRPr="007B1357" w:rsidRDefault="007B1357" w:rsidP="007B1357">
      <w:pPr>
        <w:spacing w:after="0"/>
        <w:ind w:firstLine="709"/>
        <w:jc w:val="both"/>
        <w:rPr>
          <w:rFonts w:ascii="Times New Roman" w:hAnsi="Times New Roman" w:cs="Times New Roman"/>
          <w:sz w:val="28"/>
          <w:szCs w:val="28"/>
        </w:rPr>
      </w:pPr>
      <w:r>
        <w:rPr>
          <w:rFonts w:ascii="Times New Roman" w:hAnsi="Times New Roman" w:cs="Times New Roman"/>
          <w:sz w:val="28"/>
          <w:szCs w:val="28"/>
        </w:rPr>
        <w:t>- п</w:t>
      </w:r>
      <w:r w:rsidRPr="007B1357">
        <w:rPr>
          <w:rFonts w:ascii="Times New Roman" w:hAnsi="Times New Roman" w:cs="Times New Roman"/>
          <w:sz w:val="28"/>
          <w:szCs w:val="28"/>
        </w:rPr>
        <w:t xml:space="preserve">ознакомить </w:t>
      </w:r>
      <w:r>
        <w:rPr>
          <w:rFonts w:ascii="Times New Roman" w:hAnsi="Times New Roman" w:cs="Times New Roman"/>
          <w:sz w:val="28"/>
          <w:szCs w:val="28"/>
        </w:rPr>
        <w:t xml:space="preserve">студентов </w:t>
      </w:r>
      <w:r w:rsidRPr="007B1357">
        <w:rPr>
          <w:rFonts w:ascii="Times New Roman" w:hAnsi="Times New Roman" w:cs="Times New Roman"/>
          <w:sz w:val="28"/>
          <w:szCs w:val="28"/>
        </w:rPr>
        <w:t>с уголовн</w:t>
      </w:r>
      <w:r>
        <w:rPr>
          <w:rFonts w:ascii="Times New Roman" w:hAnsi="Times New Roman" w:cs="Times New Roman"/>
          <w:sz w:val="28"/>
          <w:szCs w:val="28"/>
        </w:rPr>
        <w:t>ым и административным правом РФ;</w:t>
      </w:r>
    </w:p>
    <w:p w:rsidR="007B1357" w:rsidRPr="007B1357" w:rsidRDefault="007B1357" w:rsidP="007B1357">
      <w:pPr>
        <w:spacing w:after="0"/>
        <w:ind w:firstLine="709"/>
        <w:jc w:val="both"/>
        <w:rPr>
          <w:rFonts w:ascii="Times New Roman" w:hAnsi="Times New Roman" w:cs="Times New Roman"/>
          <w:sz w:val="28"/>
          <w:szCs w:val="28"/>
        </w:rPr>
      </w:pPr>
      <w:r>
        <w:rPr>
          <w:rFonts w:ascii="Times New Roman" w:hAnsi="Times New Roman" w:cs="Times New Roman"/>
          <w:sz w:val="28"/>
          <w:szCs w:val="28"/>
        </w:rPr>
        <w:t>- воспитать</w:t>
      </w:r>
      <w:r w:rsidRPr="007B1357">
        <w:rPr>
          <w:rFonts w:ascii="Times New Roman" w:hAnsi="Times New Roman" w:cs="Times New Roman"/>
          <w:sz w:val="28"/>
          <w:szCs w:val="28"/>
        </w:rPr>
        <w:t xml:space="preserve"> у них чувство ответственности за свои поступки, осознание необходимости и обязательного соблюдения законов.</w:t>
      </w:r>
    </w:p>
    <w:p w:rsidR="007B1357" w:rsidRDefault="007B1357" w:rsidP="007B1357">
      <w:pPr>
        <w:spacing w:after="0"/>
        <w:ind w:firstLine="709"/>
        <w:jc w:val="both"/>
        <w:rPr>
          <w:rFonts w:ascii="Times New Roman" w:hAnsi="Times New Roman" w:cs="Times New Roman"/>
          <w:sz w:val="28"/>
          <w:szCs w:val="28"/>
        </w:rPr>
      </w:pPr>
      <w:r>
        <w:rPr>
          <w:rFonts w:ascii="Times New Roman" w:hAnsi="Times New Roman" w:cs="Times New Roman"/>
          <w:sz w:val="28"/>
          <w:szCs w:val="28"/>
        </w:rPr>
        <w:t>- сформировать у студентов</w:t>
      </w:r>
      <w:r w:rsidRPr="007B1357">
        <w:rPr>
          <w:rFonts w:ascii="Times New Roman" w:hAnsi="Times New Roman" w:cs="Times New Roman"/>
          <w:sz w:val="28"/>
          <w:szCs w:val="28"/>
        </w:rPr>
        <w:t xml:space="preserve"> основные понятия проступок, правонарушение, преступление.</w:t>
      </w:r>
    </w:p>
    <w:p w:rsidR="007B1357" w:rsidRPr="007B1357" w:rsidRDefault="007B1357" w:rsidP="007B1357">
      <w:pPr>
        <w:spacing w:after="0"/>
        <w:ind w:firstLine="709"/>
        <w:jc w:val="both"/>
        <w:rPr>
          <w:rFonts w:ascii="Times New Roman" w:hAnsi="Times New Roman" w:cs="Times New Roman"/>
          <w:sz w:val="28"/>
          <w:szCs w:val="28"/>
        </w:rPr>
      </w:pPr>
      <w:r w:rsidRPr="006A3EB9">
        <w:rPr>
          <w:rFonts w:ascii="Times New Roman" w:hAnsi="Times New Roman" w:cs="Times New Roman"/>
          <w:b/>
          <w:bCs/>
          <w:sz w:val="28"/>
          <w:szCs w:val="28"/>
        </w:rPr>
        <w:t>Форма проведения:</w:t>
      </w:r>
      <w:r w:rsidRPr="007B1357">
        <w:rPr>
          <w:rFonts w:ascii="Times New Roman" w:hAnsi="Times New Roman" w:cs="Times New Roman"/>
          <w:sz w:val="28"/>
          <w:szCs w:val="28"/>
        </w:rPr>
        <w:t xml:space="preserve"> пресс-конференция</w:t>
      </w:r>
    </w:p>
    <w:p w:rsid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Оборудование: компьютер, мультимедийный проектор,</w:t>
      </w:r>
      <w:r>
        <w:rPr>
          <w:rFonts w:ascii="Times New Roman" w:hAnsi="Times New Roman" w:cs="Times New Roman"/>
          <w:sz w:val="28"/>
          <w:szCs w:val="28"/>
        </w:rPr>
        <w:t xml:space="preserve"> Уголовный кодекс РФ, Кодек об административных правонарушениях.</w:t>
      </w:r>
    </w:p>
    <w:p w:rsidR="007B1357" w:rsidRPr="006A3EB9" w:rsidRDefault="007B1357" w:rsidP="007B1357">
      <w:pPr>
        <w:spacing w:after="0"/>
        <w:ind w:firstLine="709"/>
        <w:jc w:val="both"/>
        <w:rPr>
          <w:rFonts w:ascii="Times New Roman" w:hAnsi="Times New Roman" w:cs="Times New Roman"/>
          <w:b/>
          <w:bCs/>
          <w:sz w:val="28"/>
          <w:szCs w:val="28"/>
        </w:rPr>
      </w:pPr>
      <w:r w:rsidRPr="006A3EB9">
        <w:rPr>
          <w:rFonts w:ascii="Times New Roman" w:hAnsi="Times New Roman" w:cs="Times New Roman"/>
          <w:b/>
          <w:bCs/>
          <w:sz w:val="28"/>
          <w:szCs w:val="28"/>
        </w:rPr>
        <w:t>Ход классного часа</w:t>
      </w:r>
    </w:p>
    <w:p w:rsidR="007B1357" w:rsidRDefault="007B1357" w:rsidP="007B135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Вступительное слово преподавателя: </w:t>
      </w:r>
      <w:r w:rsidRPr="007B1357">
        <w:rPr>
          <w:rFonts w:ascii="Times New Roman" w:hAnsi="Times New Roman" w:cs="Times New Roman"/>
          <w:sz w:val="28"/>
          <w:szCs w:val="28"/>
        </w:rPr>
        <w:t>Добрый день, ребята!</w:t>
      </w:r>
      <w:r>
        <w:rPr>
          <w:rFonts w:ascii="Times New Roman" w:hAnsi="Times New Roman" w:cs="Times New Roman"/>
          <w:sz w:val="28"/>
          <w:szCs w:val="28"/>
        </w:rPr>
        <w:t xml:space="preserve"> </w:t>
      </w:r>
      <w:r w:rsidRPr="007B1357">
        <w:rPr>
          <w:rFonts w:ascii="Times New Roman" w:hAnsi="Times New Roman" w:cs="Times New Roman"/>
          <w:sz w:val="28"/>
          <w:szCs w:val="28"/>
        </w:rPr>
        <w:t>В ходе сегодняшнего занятия я познакомлю вас с уголовной и административной ответственностью несовершеннолетних, опираясь на современное законодательство.</w:t>
      </w:r>
    </w:p>
    <w:p w:rsidR="007B1357" w:rsidRDefault="007B1357" w:rsidP="007B1357">
      <w:pPr>
        <w:spacing w:after="0"/>
        <w:ind w:firstLine="709"/>
        <w:jc w:val="both"/>
        <w:rPr>
          <w:rFonts w:ascii="Times New Roman" w:hAnsi="Times New Roman" w:cs="Times New Roman"/>
          <w:sz w:val="28"/>
          <w:szCs w:val="28"/>
        </w:rPr>
      </w:pPr>
      <w:r>
        <w:rPr>
          <w:rFonts w:ascii="Times New Roman" w:hAnsi="Times New Roman" w:cs="Times New Roman"/>
          <w:sz w:val="28"/>
          <w:szCs w:val="28"/>
        </w:rPr>
        <w:t>Рассказ преподавателя. Для начала, мы разберем понятие административной ответственности несовершеннолетних и виды административных наказаний, которые применяются к несовершеннолетним в РФ.</w:t>
      </w:r>
    </w:p>
    <w:p w:rsidR="00AC4CF7" w:rsidRDefault="007B1357" w:rsidP="00AC4CF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Административное правонарушение - противоправное, виновное действие (бездействие) лица, за которое Кодексом Российской Федерации об административных правонарушениях (КоАП РФ) установлена ад</w:t>
      </w:r>
      <w:r w:rsidR="00AC4CF7">
        <w:rPr>
          <w:rFonts w:ascii="Times New Roman" w:hAnsi="Times New Roman" w:cs="Times New Roman"/>
          <w:sz w:val="28"/>
          <w:szCs w:val="28"/>
        </w:rPr>
        <w:t>министративная ответственность.</w:t>
      </w:r>
    </w:p>
    <w:p w:rsidR="007B1357" w:rsidRPr="007B1357" w:rsidRDefault="007B1357" w:rsidP="00AC4CF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Административное правонарушение - это деяние менее опасное, чем преступление. Это не преступление, а проступок.</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Административные проступки - это посягающие на общественный порядок, собственность, права и свободы граждан, установленный порядок управления деяния, за которые установлена административная ответственность, предусмотренная КоАП РФ (безбилетный проезд в общественном транспорте, нарушение противопожарных правил, мелкое хулиганство и т.д.).</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Административные правонарушения влекут такие виды взыскания, как</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предупреждение;</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штраф;</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исправительные работы;</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административный арест;</w:t>
      </w:r>
    </w:p>
    <w:p w:rsid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лишение специального права (например, на управление автотранспортом) и др.</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Эти взыскания применяются к лицам, совершившим следующие виды административных правонарушений:</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жестокое обращение с животными;</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повреждение транспортных средств общего пользования;</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групповые передвижения с помехами для дорожного движения;</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повреждение телефонов-автоматов, распитие спиртных напитков и появление в нетрезвом виде в общественных местах;</w:t>
      </w:r>
    </w:p>
    <w:p w:rsidR="00AC4CF7" w:rsidRDefault="00AC4CF7" w:rsidP="00AC4CF7">
      <w:pPr>
        <w:spacing w:after="0"/>
        <w:ind w:firstLine="709"/>
        <w:jc w:val="both"/>
        <w:rPr>
          <w:rFonts w:ascii="Times New Roman" w:hAnsi="Times New Roman" w:cs="Times New Roman"/>
          <w:sz w:val="28"/>
          <w:szCs w:val="28"/>
        </w:rPr>
      </w:pPr>
      <w:r>
        <w:rPr>
          <w:rFonts w:ascii="Times New Roman" w:hAnsi="Times New Roman" w:cs="Times New Roman"/>
          <w:sz w:val="28"/>
          <w:szCs w:val="28"/>
        </w:rPr>
        <w:t>- мелкое хулиганство;</w:t>
      </w:r>
    </w:p>
    <w:p w:rsidR="007B1357" w:rsidRPr="007B1357" w:rsidRDefault="007B1357" w:rsidP="00AC4CF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нарушение правил дорожного движения;</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нарушение порядка обращения с оружием;</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правил пограничного режима и др. Административная ответственность наступает по достижении 16 лет (ст. 2.3 КоАП РФ).</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Не все административные наказания, предусмотренные КоАП РФ, могут применяться к несовершеннолетним.</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К несовершеннолетним, совершившим административное правонарушение, применяются виды административного наказания в виде:</w:t>
      </w:r>
    </w:p>
    <w:p w:rsidR="007B1357" w:rsidRP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предупреждения;</w:t>
      </w:r>
    </w:p>
    <w:p w:rsidR="007B1357" w:rsidRDefault="007B1357" w:rsidP="007B1357">
      <w:pPr>
        <w:spacing w:after="0"/>
        <w:ind w:firstLine="709"/>
        <w:jc w:val="both"/>
        <w:rPr>
          <w:rFonts w:ascii="Times New Roman" w:hAnsi="Times New Roman" w:cs="Times New Roman"/>
          <w:sz w:val="28"/>
          <w:szCs w:val="28"/>
        </w:rPr>
      </w:pPr>
      <w:r w:rsidRPr="007B1357">
        <w:rPr>
          <w:rFonts w:ascii="Times New Roman" w:hAnsi="Times New Roman" w:cs="Times New Roman"/>
          <w:sz w:val="28"/>
          <w:szCs w:val="28"/>
        </w:rPr>
        <w:t>- административного штрафа.</w:t>
      </w:r>
    </w:p>
    <w:p w:rsidR="00AC4CF7" w:rsidRPr="00AC4CF7" w:rsidRDefault="00AC4CF7" w:rsidP="00AC4CF7">
      <w:pPr>
        <w:spacing w:after="0"/>
        <w:ind w:firstLine="709"/>
        <w:jc w:val="both"/>
        <w:rPr>
          <w:rFonts w:ascii="Times New Roman" w:hAnsi="Times New Roman" w:cs="Times New Roman"/>
          <w:sz w:val="28"/>
          <w:szCs w:val="28"/>
        </w:rPr>
      </w:pPr>
      <w:r w:rsidRPr="00AC4CF7">
        <w:rPr>
          <w:rFonts w:ascii="Times New Roman" w:hAnsi="Times New Roman" w:cs="Times New Roman"/>
          <w:sz w:val="28"/>
          <w:szCs w:val="28"/>
        </w:rPr>
        <w:t>К несовершеннолетним не может применяться административный арест.</w:t>
      </w:r>
    </w:p>
    <w:p w:rsidR="00AC4CF7" w:rsidRPr="00AC4CF7" w:rsidRDefault="00AC4CF7" w:rsidP="00AC4CF7">
      <w:pPr>
        <w:spacing w:after="0"/>
        <w:ind w:firstLine="709"/>
        <w:jc w:val="both"/>
        <w:rPr>
          <w:rFonts w:ascii="Times New Roman" w:hAnsi="Times New Roman" w:cs="Times New Roman"/>
          <w:sz w:val="28"/>
          <w:szCs w:val="28"/>
        </w:rPr>
      </w:pPr>
      <w:r w:rsidRPr="00AC4CF7">
        <w:rPr>
          <w:rFonts w:ascii="Times New Roman" w:hAnsi="Times New Roman" w:cs="Times New Roman"/>
          <w:sz w:val="28"/>
          <w:szCs w:val="28"/>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w:t>
      </w:r>
      <w:r w:rsidR="001C7447">
        <w:rPr>
          <w:rFonts w:ascii="Times New Roman" w:hAnsi="Times New Roman" w:cs="Times New Roman"/>
          <w:sz w:val="28"/>
          <w:szCs w:val="28"/>
        </w:rPr>
        <w:t xml:space="preserve"> </w:t>
      </w:r>
      <w:r w:rsidRPr="00AC4CF7">
        <w:rPr>
          <w:rFonts w:ascii="Times New Roman" w:hAnsi="Times New Roman" w:cs="Times New Roman"/>
          <w:sz w:val="28"/>
          <w:szCs w:val="28"/>
        </w:rPr>
        <w:t>обязательным присутствие законного представителя указанного лица.</w:t>
      </w:r>
    </w:p>
    <w:p w:rsidR="001C7447" w:rsidRDefault="00AC4CF7" w:rsidP="001C7447">
      <w:pPr>
        <w:spacing w:after="0"/>
        <w:ind w:firstLine="709"/>
        <w:jc w:val="both"/>
        <w:rPr>
          <w:rFonts w:ascii="Times New Roman" w:hAnsi="Times New Roman" w:cs="Times New Roman"/>
          <w:sz w:val="28"/>
          <w:szCs w:val="28"/>
        </w:rPr>
      </w:pPr>
      <w:r w:rsidRPr="00AC4CF7">
        <w:rPr>
          <w:rFonts w:ascii="Times New Roman" w:hAnsi="Times New Roman" w:cs="Times New Roman"/>
          <w:sz w:val="28"/>
          <w:szCs w:val="28"/>
        </w:rPr>
        <w:t>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 Необходимо учитывать, что заработок - это вознаграждение, которое работодатель обязан выплачивать работнику в соответствии с качеством его труда по установленным нормам или в соответствии с заключенным трудовым договором. Например, пенсия или стипендия, получаемая несовершеннолетним, заработком не является. Чаще всего несовершеннолетние, совершившие административные правонарушения, не имеют самостоятельного заработка, и штраф за них выплачивают их родители. Но это не означает, что несовершеннолетний освобождается от ответственности. В данном случае на родителя перекладывается только обязанность по у</w:t>
      </w:r>
      <w:r w:rsidR="001C7447">
        <w:rPr>
          <w:rFonts w:ascii="Times New Roman" w:hAnsi="Times New Roman" w:cs="Times New Roman"/>
          <w:sz w:val="28"/>
          <w:szCs w:val="28"/>
        </w:rPr>
        <w:t>плате административного штрафа.</w:t>
      </w:r>
    </w:p>
    <w:p w:rsidR="00AC4CF7" w:rsidRDefault="00AC4CF7" w:rsidP="001C7447">
      <w:pPr>
        <w:spacing w:after="0"/>
        <w:ind w:firstLine="709"/>
        <w:jc w:val="both"/>
        <w:rPr>
          <w:rFonts w:ascii="Times New Roman" w:hAnsi="Times New Roman" w:cs="Times New Roman"/>
          <w:sz w:val="28"/>
          <w:szCs w:val="28"/>
        </w:rPr>
      </w:pPr>
      <w:r w:rsidRPr="00AC4CF7">
        <w:rPr>
          <w:rFonts w:ascii="Times New Roman" w:hAnsi="Times New Roman" w:cs="Times New Roman"/>
          <w:sz w:val="28"/>
          <w:szCs w:val="28"/>
        </w:rPr>
        <w:t>Об административном задержании несовершеннолетнего в обязательном порядке уведомляются его родители или иные законные представители.</w:t>
      </w:r>
    </w:p>
    <w:p w:rsidR="00AC4CF7" w:rsidRDefault="00AC4CF7" w:rsidP="00AC4CF7">
      <w:pPr>
        <w:spacing w:after="0"/>
        <w:ind w:firstLine="709"/>
        <w:jc w:val="both"/>
        <w:rPr>
          <w:rFonts w:ascii="Times New Roman" w:hAnsi="Times New Roman" w:cs="Times New Roman"/>
          <w:sz w:val="28"/>
          <w:szCs w:val="28"/>
        </w:rPr>
      </w:pPr>
      <w:r w:rsidRPr="00AC4CF7">
        <w:rPr>
          <w:rFonts w:ascii="Times New Roman" w:hAnsi="Times New Roman" w:cs="Times New Roman"/>
          <w:sz w:val="28"/>
          <w:szCs w:val="28"/>
        </w:rPr>
        <w:t>Согласно положениям ч. 4 ст. 25.6 КоАП РФ при опросе несовершеннолетнего свидетеля, не достигшего возраста четырнадцати лет, обязательно присутствие педагога или психолога. Законный представитель присутствует при опросе несовершеннолетнего свидетеля в возрасте до 14 лет только в случае необходимости. Определение наличия или отсутствия данной необходимости является полномочием лица, ведущего производство по делу об административном правонарушении.</w:t>
      </w:r>
    </w:p>
    <w:p w:rsidR="001C7447" w:rsidRPr="001C7447" w:rsidRDefault="001C7447" w:rsidP="00AC4CF7">
      <w:pPr>
        <w:spacing w:after="0"/>
        <w:ind w:firstLine="709"/>
        <w:jc w:val="both"/>
        <w:rPr>
          <w:rFonts w:ascii="Times New Roman" w:hAnsi="Times New Roman" w:cs="Times New Roman"/>
          <w:b/>
          <w:sz w:val="28"/>
          <w:szCs w:val="28"/>
        </w:rPr>
      </w:pPr>
      <w:r w:rsidRPr="001C7447">
        <w:rPr>
          <w:rFonts w:ascii="Times New Roman" w:hAnsi="Times New Roman" w:cs="Times New Roman"/>
          <w:b/>
          <w:sz w:val="28"/>
          <w:szCs w:val="28"/>
        </w:rPr>
        <w:t xml:space="preserve">Уголовная ответственность. </w:t>
      </w:r>
    </w:p>
    <w:p w:rsidR="007B1357" w:rsidRDefault="001C7447" w:rsidP="007B135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Уголовная ответственность в России в полном объёме наступает с 16 лет. Но есть преступления, за которые к ответственности могут привлечь с 14 лет, перечень данных преступлений содержится в ч. 2 ст. 20 УК РФ. Почему несовершеннолетние привлекаются к головной ответственности за все преступления с 16-</w:t>
      </w:r>
      <w:proofErr w:type="gramStart"/>
      <w:r w:rsidRPr="001C7447">
        <w:rPr>
          <w:rFonts w:ascii="Times New Roman" w:hAnsi="Times New Roman" w:cs="Times New Roman"/>
          <w:sz w:val="28"/>
          <w:szCs w:val="28"/>
        </w:rPr>
        <w:t>летнего  возраста</w:t>
      </w:r>
      <w:proofErr w:type="gramEnd"/>
      <w:r w:rsidRPr="001C7447">
        <w:rPr>
          <w:rFonts w:ascii="Times New Roman" w:hAnsi="Times New Roman" w:cs="Times New Roman"/>
          <w:sz w:val="28"/>
          <w:szCs w:val="28"/>
        </w:rPr>
        <w:t>, а за отдельные из них - с 14 лет? Определяя границы возраста уголовной ответственности несовершеннолетних, законодатель принимает во внимание многие обстоятельства, но всё же решающее значение придаёт психологическим особенностям, свойственным несовершеннолетним соответствующего возраста, степени возможности или способности осознания ими общественной опасности деяний, образующих преступления определённого вида.</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Преступление - виновно совершенное общественно опасное деяние, запрещенное Уголовным кодексом Российской Федерации под угрозой</w:t>
      </w:r>
      <w:r>
        <w:rPr>
          <w:rFonts w:ascii="Times New Roman" w:hAnsi="Times New Roman" w:cs="Times New Roman"/>
          <w:sz w:val="28"/>
          <w:szCs w:val="28"/>
        </w:rPr>
        <w:t xml:space="preserve"> наказания (ч. 1 ст. 14 УК РФ).</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Преступлениями признаются наиболее опасные правонарушения, посягающие на общественный строй страны, ее безопасность, основные права и свободы граждан, а также иные деяния, предусмотренные уголовным законом. Преступления влекут наиболее суровые наказания - лишение или ограничение свободы, исправительные работы, значительные штрафы.</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Несовершеннолетними признаются лица, которым ко времени совершения преступления исполнилось 14, но не исполнилось 18 лет (ст. 87 УК РФ). Преступление обязательно влечет за собой реакцию государства, то есть наказание.</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Что же такое наказание, и какие цели оно преследует? Ответы на эти воп</w:t>
      </w:r>
      <w:r>
        <w:rPr>
          <w:rFonts w:ascii="Times New Roman" w:hAnsi="Times New Roman" w:cs="Times New Roman"/>
          <w:sz w:val="28"/>
          <w:szCs w:val="28"/>
        </w:rPr>
        <w:t>росы содержатся в ст. 43 УК РФ.</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Наказание есть мера государственного принуждения, назначаемое по приговору суда, применяется к лицу, признанному виновным в совершении преступления, и</w:t>
      </w:r>
      <w:r>
        <w:rPr>
          <w:rFonts w:ascii="Times New Roman" w:hAnsi="Times New Roman" w:cs="Times New Roman"/>
          <w:sz w:val="28"/>
          <w:szCs w:val="28"/>
        </w:rPr>
        <w:t xml:space="preserve"> </w:t>
      </w:r>
      <w:r w:rsidRPr="001C7447">
        <w:rPr>
          <w:rFonts w:ascii="Times New Roman" w:hAnsi="Times New Roman" w:cs="Times New Roman"/>
          <w:sz w:val="28"/>
          <w:szCs w:val="28"/>
        </w:rPr>
        <w:t>заключается в лишении или ограничений прав и свобод этого лица. Наказание в уголовном праве является оценкой опасности деяния, признаваемого преступным, и применяется к лицу, нарушившему уголовно-правовой запрет, как самый суровый из правовых.</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Наказание применяется в целях восстановления социальной справедливости, а также в целях исправления осужденного и предупреждения совершения новых преступлений.</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Уголовной ответственности подлежат лица, достигшие ко времени совершения преступления шестнадцатилетнего возраста (ст. 20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Однако в отдельных случаях, когда совершается достаточно серьезное преступление, общественная опасность которого должна осознаваться в более раннем возрасте, уголовной ответственности подлежат лица, достигшие 14 лет.</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Лица, достигшие ко времени совершения преступления четырнадцатилетнего возраста, подлежат уголовной ответственности за:</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убийство (ст. 105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умышленное причинение тяжкого вреда здоровью (ст. 111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умышленное причинение средней тяжести вреда здоровью (ст. 112 УК РФ);</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похищение человека (ст. 126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изнасилование (ст. 131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насильственные действия сексуального характера (ст. 132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кражу (ст. 158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грабеж (ст. 161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разбой (ст. 162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вымогательство (ст. 163 УК РФ);</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неправомерное завладение автомобилем или иным транспортным средством бе</w:t>
      </w:r>
      <w:r>
        <w:rPr>
          <w:rFonts w:ascii="Times New Roman" w:hAnsi="Times New Roman" w:cs="Times New Roman"/>
          <w:sz w:val="28"/>
          <w:szCs w:val="28"/>
        </w:rPr>
        <w:t>з цели хищения (ст. 166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умышленные уничтожение или повреждение имуще­ства при отягчающих обстоятельствах (ч. 2 ст. 167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террористический акт (ст. 205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прохождение обучения в целях осуществления террористической деятельности (ст. 205.3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участие в террористическом сообществе (ч. 2 ст. 205.4 УК РФ);</w:t>
      </w:r>
    </w:p>
    <w:p w:rsidR="001C7447" w:rsidRPr="001C7447" w:rsidRDefault="001C7447" w:rsidP="001C7447">
      <w:pPr>
        <w:spacing w:after="0"/>
        <w:ind w:firstLine="709"/>
        <w:jc w:val="both"/>
        <w:rPr>
          <w:rFonts w:ascii="Times New Roman" w:hAnsi="Times New Roman" w:cs="Times New Roman"/>
          <w:sz w:val="28"/>
          <w:szCs w:val="28"/>
        </w:rPr>
      </w:pP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участие в деятельности террористической организации (ч. 2 ст. 205.5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несообщение о преступлении (ст. 205.6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захват заложника (ст. 206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заведомо ложное сообщение об акте терроризма (ст. 207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участие в незаконном вооруженном формировании (ч. 2 ст. 208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угон судна воздушного или водного транспорта либо железнодорожного подвижного состава (ст. 211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участие в массовых беспорядках (ч. 2 ст. 212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хулиганство при отягчающих обстоятельствах (ч. 2 и 3 ст. 213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вандализм (ст. 214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незаконные приобретение, передачу, сбыт, хранение, перевозку или ношение взрывчатых веществ или взрывных устройств (ст. 222.1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незаконное изготовление взрывчатых веществ или взрывных устройств (ст. 223.1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хищение либо вымогательство оружия, боеприпасов, взрывчатых веществ и взрывных устройств (ст. 226 УК РФ);</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хищение либо вымогательство наркотических средств или психотропных веществ (ст. 229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приведение в негодность транспортных средств или путей сообщения (ст. 267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посягательство на жизнь государственного или общественного деятеля (ст. 277 УК РФ);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нападение на лиц или учреждения, которые пользуются международной защитой (ст. 360 УК РФ);</w:t>
      </w:r>
    </w:p>
    <w:p w:rsidR="00E742B7" w:rsidRDefault="001C7447" w:rsidP="00E742B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акт международн</w:t>
      </w:r>
      <w:r w:rsidR="00E742B7">
        <w:rPr>
          <w:rFonts w:ascii="Times New Roman" w:hAnsi="Times New Roman" w:cs="Times New Roman"/>
          <w:sz w:val="28"/>
          <w:szCs w:val="28"/>
        </w:rPr>
        <w:t>ого терроризма (ст. 361 УК РФ).</w:t>
      </w:r>
    </w:p>
    <w:p w:rsidR="001C7447" w:rsidRPr="00E742B7" w:rsidRDefault="001C7447" w:rsidP="00E742B7">
      <w:pPr>
        <w:spacing w:after="0"/>
        <w:ind w:firstLine="709"/>
        <w:jc w:val="both"/>
        <w:rPr>
          <w:rFonts w:ascii="Times New Roman" w:hAnsi="Times New Roman" w:cs="Times New Roman"/>
          <w:sz w:val="28"/>
          <w:szCs w:val="28"/>
        </w:rPr>
      </w:pPr>
      <w:r w:rsidRPr="00E742B7">
        <w:rPr>
          <w:rFonts w:ascii="Times New Roman" w:hAnsi="Times New Roman" w:cs="Times New Roman"/>
          <w:b/>
          <w:sz w:val="28"/>
          <w:szCs w:val="28"/>
        </w:rPr>
        <w:t>Виды наказаний, назначаемых несовершеннолетним</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Видами наказаний, назначаемых несовершеннолетним, являются:</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штраф;</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лишение права заниматься определенной деятельностью;</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обязательные работы;</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исправительные работы;</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ограничение свободы;</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лишение свободы на определенный срок.</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Согласно ч. 2 ст. 87 УК РФ к несовершеннолетним, совершившим преступления, вместо наказания могут быть применены принудительные меры воспитательного воздействия, либо они могут быть помещены в специальное учебно-воспитательное учреждение закрытого типа.</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Несовершеннолетнему могут быть назначены следующие принудительные меры воспитательного воздействия:</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А) предупреждение;</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Б) передача под надзор родителей или лиц, их заменяющих, либо специализированного государственного органа;</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В) возложение обязанности загладить причиненный вред;</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Г) ограничение досуга и установление особых требований к поведению несовершеннолетнего.</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Несовершеннолетнему может быть назначено одновременно несколько принудительных мер воспитательного воздействия. Срок применения принудительных мер воспитательного воздействия, предусмотренных пунктами «Б» и «Г», устанавливается продолжительностью от одного месяца до двух лет при совершении преступления небольшой тяжести и от шести месяцев до трех лет - при совершении преступления средней тяжести.</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В случае систематического неисполнения несовершеннолетним принудительной меры воспитательного воздействия эта мера по представлению специализированного государственного органа отменяется и материалы направляются для привлечения несовершеннолетнего к уголовной ответственности. Так что несовершеннолетние, совершившие преступление, но освобожденные от уголовной ответственности или наказания с применением к ним принудительных воспитательных мер, не должны упустить свой шанс, даваемый им законом. Шанс этот - в строгом соблюдении назначенной воспитательной меры. В противном случае грозит замена на меру уголовного наказания.</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Иные меры, применяемые к несовершеннолетним</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Если несовершеннолетний в возрасте 11 лет и старше совершил уголовно наказуемое деяние, но еще не достиг возраста уголовной ответственности либо совершил преступление средней тяжести, но был освобожден судом от наказания он может быть помещен в специальное учебно-воспитательное учреждение закрытого типа. Это делается на основании постановления судьи или приговора суда. Максимальный срок, на который несовершеннолетний может быть туда направлен - 3 года. Эта мера юридически считается не наказанием, а особой формой воспитания несовершеннолетних.</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Несовершеннолетние, совершившие общественно опасные деяния, могут быть также направлены в центры временного содержания для несовершеннолетних правонарушителей. Там они содержатся, по общему правилу, не более 30 суток.</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К несовершеннолетним, содержащимся в специальных образовательных учреждениях, могут применяться такие меры взыскания, как предупреждение, выговор и строгий выговор.</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Еще одной мерой, применяемой к несовершеннолетним, является исключение из образовательного учреждения (школы, училища и т. д.). По решению организации, осуществляющей образовательную деятельность, за неоднократное совершение дисциплинарных проступков (грубые и неоднократные нарушения устава учреждения или совершение противоправных действий), предусмотренных законом, допускается применение отчисления несовершеннолетнего обучающегося, достигшего возраста 15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Варианты заданий: (по группам)</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1) Толя, учащийся средней школы, был замечен в спортивном зале курящим, с пачкой сигарет в кармане. (Правонарушение)</w:t>
      </w:r>
      <w:r>
        <w:rPr>
          <w:rFonts w:ascii="Times New Roman" w:hAnsi="Times New Roman" w:cs="Times New Roman"/>
          <w:sz w:val="28"/>
          <w:szCs w:val="28"/>
        </w:rPr>
        <w:t>.</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2) Света, ученица девятого класса, убежала из дома, живет у подруги, но продолжает ходить в школу. (проступок)</w:t>
      </w:r>
      <w:r>
        <w:rPr>
          <w:rFonts w:ascii="Times New Roman" w:hAnsi="Times New Roman" w:cs="Times New Roman"/>
          <w:sz w:val="28"/>
          <w:szCs w:val="28"/>
        </w:rPr>
        <w:t>.</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 xml:space="preserve">3) Женщина, проживающая на улице напротив школы, продавала школьникам </w:t>
      </w:r>
      <w:proofErr w:type="gramStart"/>
      <w:r w:rsidRPr="001C7447">
        <w:rPr>
          <w:rFonts w:ascii="Times New Roman" w:hAnsi="Times New Roman" w:cs="Times New Roman"/>
          <w:sz w:val="28"/>
          <w:szCs w:val="28"/>
        </w:rPr>
        <w:t>наркотики.(</w:t>
      </w:r>
      <w:proofErr w:type="gramEnd"/>
      <w:r w:rsidRPr="001C7447">
        <w:rPr>
          <w:rFonts w:ascii="Times New Roman" w:hAnsi="Times New Roman" w:cs="Times New Roman"/>
          <w:sz w:val="28"/>
          <w:szCs w:val="28"/>
        </w:rPr>
        <w:t>преступление)</w:t>
      </w:r>
      <w:r>
        <w:rPr>
          <w:rFonts w:ascii="Times New Roman" w:hAnsi="Times New Roman" w:cs="Times New Roman"/>
          <w:sz w:val="28"/>
          <w:szCs w:val="28"/>
        </w:rPr>
        <w:t>.</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4) От Димы пахло алкоголем, это заметил учитель физкультуры, когда Дима, шатаясь, шел по коридору школы. (правонарушение)</w:t>
      </w:r>
      <w:r>
        <w:rPr>
          <w:rFonts w:ascii="Times New Roman" w:hAnsi="Times New Roman" w:cs="Times New Roman"/>
          <w:sz w:val="28"/>
          <w:szCs w:val="28"/>
        </w:rPr>
        <w:t>.</w:t>
      </w:r>
    </w:p>
    <w:p w:rsidR="001C7447" w:rsidRP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5) Третьеклассники Вова и Андрей каждый день опаздывают на уроки. (проступок)</w:t>
      </w:r>
      <w:r>
        <w:rPr>
          <w:rFonts w:ascii="Times New Roman" w:hAnsi="Times New Roman" w:cs="Times New Roman"/>
          <w:sz w:val="28"/>
          <w:szCs w:val="28"/>
        </w:rPr>
        <w:t>.</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6) Женя на дискотеке распространял наркотики (преступление)</w:t>
      </w:r>
      <w:r>
        <w:rPr>
          <w:rFonts w:ascii="Times New Roman" w:hAnsi="Times New Roman" w:cs="Times New Roman"/>
          <w:sz w:val="28"/>
          <w:szCs w:val="28"/>
        </w:rPr>
        <w:t>.</w:t>
      </w:r>
    </w:p>
    <w:p w:rsidR="001C7447" w:rsidRDefault="001C7447" w:rsidP="001C74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Заключительное слово преподавателя: </w:t>
      </w:r>
    </w:p>
    <w:p w:rsidR="001C744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За причиненное людям зло государство всегда наказывает. Наказание следует и за правонарушение, и за преступление. Самое строгое наказание дается за преступление — действие, запрещенное законом и опасное для других людей. Преступников чаще всего лишают свободы. Вы пока еще дети, поэтому за ваше поведение отвечают папа и мама. Даже если вы совершите плохой поступок, причините другим людям зло, наказывать будут их. Но когда вам исполнится четырнадцать лет, придется самим отвечать за свое поведение, тогда за правонарушения — нарушения прав других людей, причинение им зла — будут наказывать вас самих и даже могут лишить свободы. Надо учиться вести себя так, чтобы никогда не пересту</w:t>
      </w:r>
      <w:r>
        <w:rPr>
          <w:rFonts w:ascii="Times New Roman" w:hAnsi="Times New Roman" w:cs="Times New Roman"/>
          <w:sz w:val="28"/>
          <w:szCs w:val="28"/>
        </w:rPr>
        <w:t>пать границы прав других людей.</w:t>
      </w:r>
    </w:p>
    <w:p w:rsidR="001C7447" w:rsidRPr="007B1357" w:rsidRDefault="001C7447" w:rsidP="001C7447">
      <w:pPr>
        <w:spacing w:after="0"/>
        <w:ind w:firstLine="709"/>
        <w:jc w:val="both"/>
        <w:rPr>
          <w:rFonts w:ascii="Times New Roman" w:hAnsi="Times New Roman" w:cs="Times New Roman"/>
          <w:sz w:val="28"/>
          <w:szCs w:val="28"/>
        </w:rPr>
      </w:pPr>
      <w:r w:rsidRPr="001C7447">
        <w:rPr>
          <w:rFonts w:ascii="Times New Roman" w:hAnsi="Times New Roman" w:cs="Times New Roman"/>
          <w:sz w:val="28"/>
          <w:szCs w:val="28"/>
        </w:rPr>
        <w:t>Молодцы, ребята! Все  отлично справились с заданиями.</w:t>
      </w:r>
    </w:p>
    <w:sectPr w:rsidR="001C7447" w:rsidRPr="007B1357" w:rsidSect="006A3EB9">
      <w:pgSz w:w="11906" w:h="16838"/>
      <w:pgMar w:top="1134" w:right="850" w:bottom="1134" w:left="1701" w:header="708" w:footer="708"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1357"/>
    <w:rsid w:val="000455FF"/>
    <w:rsid w:val="00045F74"/>
    <w:rsid w:val="00047979"/>
    <w:rsid w:val="00056AB0"/>
    <w:rsid w:val="000B331A"/>
    <w:rsid w:val="00166C90"/>
    <w:rsid w:val="001C7447"/>
    <w:rsid w:val="00263414"/>
    <w:rsid w:val="002668FC"/>
    <w:rsid w:val="00362352"/>
    <w:rsid w:val="00380618"/>
    <w:rsid w:val="00407531"/>
    <w:rsid w:val="004404DD"/>
    <w:rsid w:val="004A3FC5"/>
    <w:rsid w:val="004F04FB"/>
    <w:rsid w:val="00513811"/>
    <w:rsid w:val="005240C0"/>
    <w:rsid w:val="005A7223"/>
    <w:rsid w:val="005C0A57"/>
    <w:rsid w:val="006072BA"/>
    <w:rsid w:val="006A3EB9"/>
    <w:rsid w:val="006B113A"/>
    <w:rsid w:val="006D24C5"/>
    <w:rsid w:val="00703644"/>
    <w:rsid w:val="00723B84"/>
    <w:rsid w:val="0074297A"/>
    <w:rsid w:val="007A2E28"/>
    <w:rsid w:val="007A4E28"/>
    <w:rsid w:val="007B1357"/>
    <w:rsid w:val="007B2B96"/>
    <w:rsid w:val="008803F9"/>
    <w:rsid w:val="008D5CA1"/>
    <w:rsid w:val="008F4E83"/>
    <w:rsid w:val="00942226"/>
    <w:rsid w:val="009A7044"/>
    <w:rsid w:val="009E6A14"/>
    <w:rsid w:val="00A154D3"/>
    <w:rsid w:val="00A253FB"/>
    <w:rsid w:val="00A3570D"/>
    <w:rsid w:val="00A36909"/>
    <w:rsid w:val="00AC4CF7"/>
    <w:rsid w:val="00AE6306"/>
    <w:rsid w:val="00B71A27"/>
    <w:rsid w:val="00BA113D"/>
    <w:rsid w:val="00C7096E"/>
    <w:rsid w:val="00CC45AA"/>
    <w:rsid w:val="00D14E32"/>
    <w:rsid w:val="00D269B9"/>
    <w:rsid w:val="00D8654A"/>
    <w:rsid w:val="00DA1EA6"/>
    <w:rsid w:val="00E050A0"/>
    <w:rsid w:val="00E742B7"/>
    <w:rsid w:val="00F02B5D"/>
    <w:rsid w:val="00F3307F"/>
    <w:rsid w:val="00F95B49"/>
    <w:rsid w:val="00FE2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DD8A"/>
  <w15:docId w15:val="{05DC3919-3B24-4379-974A-CA8FE267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3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13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2212</Words>
  <Characters>12611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ЮРИСКОНСУЛЬТ</cp:lastModifiedBy>
  <cp:revision>2</cp:revision>
  <cp:lastPrinted>2020-01-24T10:57:00Z</cp:lastPrinted>
  <dcterms:created xsi:type="dcterms:W3CDTF">2020-01-24T11:04:00Z</dcterms:created>
  <dcterms:modified xsi:type="dcterms:W3CDTF">2020-01-24T11:04:00Z</dcterms:modified>
</cp:coreProperties>
</file>