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CC8" w:rsidRPr="00487CC8" w:rsidRDefault="00487CC8" w:rsidP="00487CC8">
      <w:pPr>
        <w:spacing w:after="160" w:line="259" w:lineRule="auto"/>
        <w:jc w:val="center"/>
        <w:rPr>
          <w:rFonts w:eastAsiaTheme="minorEastAsia"/>
          <w:bCs w:val="0"/>
          <w:color w:val="auto"/>
          <w:sz w:val="24"/>
          <w:szCs w:val="24"/>
          <w:lang w:eastAsia="en-US"/>
        </w:rPr>
      </w:pPr>
      <w:r w:rsidRPr="00487CC8">
        <w:rPr>
          <w:rFonts w:eastAsiaTheme="minorEastAsia"/>
          <w:bCs w:val="0"/>
          <w:color w:val="auto"/>
          <w:sz w:val="24"/>
          <w:szCs w:val="24"/>
          <w:lang w:eastAsia="en-US"/>
        </w:rPr>
        <w:t>ИНФОРМАЦИЯ ДЛЯ РАЗМЕЩЕНИЯ НА ОФИЦИАЛЬНОМ САЙТЕ   ЧПОУ «ТЭП»</w:t>
      </w:r>
    </w:p>
    <w:p w:rsidR="00487CC8" w:rsidRPr="00487CC8" w:rsidRDefault="00487CC8" w:rsidP="00487CC8">
      <w:pPr>
        <w:spacing w:after="160" w:line="259" w:lineRule="auto"/>
        <w:jc w:val="center"/>
        <w:rPr>
          <w:rFonts w:eastAsiaTheme="minorEastAsia"/>
          <w:bCs w:val="0"/>
          <w:color w:val="auto"/>
          <w:sz w:val="24"/>
          <w:szCs w:val="24"/>
          <w:lang w:eastAsia="en-US"/>
        </w:rPr>
      </w:pPr>
      <w:r w:rsidRPr="00487CC8">
        <w:rPr>
          <w:rFonts w:eastAsiaTheme="minorEastAsia"/>
          <w:bCs w:val="0"/>
          <w:color w:val="auto"/>
          <w:sz w:val="24"/>
          <w:szCs w:val="24"/>
          <w:lang w:eastAsia="en-US"/>
        </w:rPr>
        <w:t>ДЛЯ ЭЛЕКТРОННОГО ОБУЧЕНИЯ</w:t>
      </w:r>
    </w:p>
    <w:p w:rsidR="00487CC8" w:rsidRPr="00487CC8" w:rsidRDefault="00487CC8" w:rsidP="00487CC8">
      <w:pPr>
        <w:spacing w:after="160" w:line="259" w:lineRule="auto"/>
        <w:jc w:val="center"/>
        <w:rPr>
          <w:rFonts w:eastAsiaTheme="minorEastAsia"/>
          <w:bCs w:val="0"/>
          <w:color w:val="auto"/>
          <w:sz w:val="24"/>
          <w:szCs w:val="24"/>
          <w:lang w:eastAsia="en-US"/>
        </w:rPr>
      </w:pPr>
    </w:p>
    <w:tbl>
      <w:tblPr>
        <w:tblStyle w:val="15"/>
        <w:tblW w:w="9634" w:type="dxa"/>
        <w:tblLook w:val="04A0" w:firstRow="1" w:lastRow="0" w:firstColumn="1" w:lastColumn="0" w:noHBand="0" w:noVBand="1"/>
      </w:tblPr>
      <w:tblGrid>
        <w:gridCol w:w="1833"/>
        <w:gridCol w:w="7801"/>
      </w:tblGrid>
      <w:tr w:rsidR="00487CC8" w:rsidRPr="00487CC8" w:rsidTr="00BA70B7">
        <w:tc>
          <w:tcPr>
            <w:tcW w:w="1833" w:type="dxa"/>
          </w:tcPr>
          <w:p w:rsidR="00487CC8" w:rsidRPr="00487CC8" w:rsidRDefault="00487CC8" w:rsidP="00487CC8">
            <w:pPr>
              <w:jc w:val="center"/>
              <w:rPr>
                <w:rFonts w:eastAsiaTheme="minorEastAsia"/>
                <w:b/>
                <w:bCs w:val="0"/>
                <w:color w:val="auto"/>
                <w:sz w:val="24"/>
                <w:szCs w:val="24"/>
                <w:lang w:eastAsia="en-US"/>
              </w:rPr>
            </w:pPr>
            <w:r w:rsidRPr="00487CC8">
              <w:rPr>
                <w:rFonts w:eastAsiaTheme="minorEastAsia"/>
                <w:b/>
                <w:bCs w:val="0"/>
                <w:color w:val="auto"/>
                <w:sz w:val="24"/>
                <w:szCs w:val="24"/>
                <w:lang w:eastAsia="en-US"/>
              </w:rPr>
              <w:t xml:space="preserve">Группа </w:t>
            </w:r>
          </w:p>
        </w:tc>
        <w:tc>
          <w:tcPr>
            <w:tcW w:w="7801" w:type="dxa"/>
          </w:tcPr>
          <w:p w:rsidR="00487CC8" w:rsidRPr="00487CC8" w:rsidRDefault="00487CC8" w:rsidP="00487CC8">
            <w:pPr>
              <w:rPr>
                <w:rFonts w:eastAsiaTheme="minorEastAsia"/>
                <w:b/>
                <w:bCs w:val="0"/>
                <w:color w:val="auto"/>
                <w:sz w:val="24"/>
                <w:szCs w:val="24"/>
                <w:lang w:eastAsia="en-US"/>
              </w:rPr>
            </w:pPr>
            <w:r w:rsidRPr="00487CC8">
              <w:rPr>
                <w:rFonts w:eastAsiaTheme="minorEastAsia"/>
                <w:bCs w:val="0"/>
                <w:color w:val="auto"/>
                <w:sz w:val="24"/>
                <w:szCs w:val="24"/>
                <w:lang w:eastAsia="en-US"/>
              </w:rPr>
              <w:t>НП-20(09)-О</w:t>
            </w:r>
          </w:p>
        </w:tc>
      </w:tr>
      <w:tr w:rsidR="00487CC8" w:rsidRPr="00487CC8" w:rsidTr="00BA70B7">
        <w:tc>
          <w:tcPr>
            <w:tcW w:w="1833" w:type="dxa"/>
          </w:tcPr>
          <w:p w:rsidR="00487CC8" w:rsidRPr="00487CC8" w:rsidRDefault="00487CC8" w:rsidP="00487CC8">
            <w:pPr>
              <w:jc w:val="center"/>
              <w:rPr>
                <w:rFonts w:eastAsiaTheme="minorEastAsia"/>
                <w:b/>
                <w:bCs w:val="0"/>
                <w:color w:val="auto"/>
                <w:sz w:val="24"/>
                <w:szCs w:val="24"/>
                <w:lang w:eastAsia="en-US"/>
              </w:rPr>
            </w:pPr>
            <w:r w:rsidRPr="00487CC8">
              <w:rPr>
                <w:rFonts w:eastAsiaTheme="minorEastAsia"/>
                <w:b/>
                <w:bCs w:val="0"/>
                <w:color w:val="auto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7801" w:type="dxa"/>
          </w:tcPr>
          <w:p w:rsidR="00487CC8" w:rsidRPr="00487CC8" w:rsidRDefault="00487CC8" w:rsidP="00487CC8">
            <w:pPr>
              <w:rPr>
                <w:rFonts w:eastAsiaTheme="minorEastAsia"/>
                <w:b/>
                <w:bCs w:val="0"/>
                <w:color w:val="auto"/>
                <w:sz w:val="24"/>
                <w:szCs w:val="24"/>
                <w:lang w:eastAsia="en-US"/>
              </w:rPr>
            </w:pPr>
            <w:r w:rsidRPr="00487CC8">
              <w:rPr>
                <w:rFonts w:eastAsiaTheme="minorEastAsia"/>
                <w:b/>
                <w:bCs w:val="0"/>
                <w:color w:val="auto"/>
                <w:sz w:val="24"/>
                <w:szCs w:val="24"/>
                <w:lang w:eastAsia="en-US"/>
              </w:rPr>
              <w:t>04 декабря  2020</w:t>
            </w:r>
          </w:p>
        </w:tc>
      </w:tr>
      <w:tr w:rsidR="00487CC8" w:rsidRPr="00487CC8" w:rsidTr="00BA70B7">
        <w:trPr>
          <w:trHeight w:val="323"/>
        </w:trPr>
        <w:tc>
          <w:tcPr>
            <w:tcW w:w="1833" w:type="dxa"/>
          </w:tcPr>
          <w:p w:rsidR="00487CC8" w:rsidRPr="00487CC8" w:rsidRDefault="00487CC8" w:rsidP="00487CC8">
            <w:pPr>
              <w:jc w:val="center"/>
              <w:rPr>
                <w:rFonts w:eastAsiaTheme="minorEastAsia"/>
                <w:bCs w:val="0"/>
                <w:color w:val="auto"/>
                <w:sz w:val="24"/>
                <w:szCs w:val="24"/>
                <w:lang w:eastAsia="en-US"/>
              </w:rPr>
            </w:pPr>
            <w:r w:rsidRPr="00487CC8">
              <w:rPr>
                <w:rFonts w:eastAsiaTheme="minorEastAsia"/>
                <w:b/>
                <w:bCs w:val="0"/>
                <w:color w:val="auto"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7801" w:type="dxa"/>
          </w:tcPr>
          <w:p w:rsidR="00487CC8" w:rsidRPr="00487CC8" w:rsidRDefault="00487CC8" w:rsidP="00487CC8">
            <w:pPr>
              <w:rPr>
                <w:rFonts w:eastAsiaTheme="minorEastAsia"/>
                <w:bCs w:val="0"/>
                <w:color w:val="auto"/>
                <w:sz w:val="24"/>
                <w:szCs w:val="24"/>
                <w:lang w:eastAsia="en-US"/>
              </w:rPr>
            </w:pPr>
            <w:r w:rsidRPr="00487CC8">
              <w:rPr>
                <w:rFonts w:eastAsiaTheme="minorEastAsia"/>
                <w:bCs w:val="0"/>
                <w:color w:val="auto"/>
                <w:sz w:val="24"/>
                <w:szCs w:val="24"/>
                <w:lang w:eastAsia="en-US"/>
              </w:rPr>
              <w:t>17:00-18:20</w:t>
            </w:r>
          </w:p>
        </w:tc>
      </w:tr>
      <w:tr w:rsidR="00487CC8" w:rsidRPr="00487CC8" w:rsidTr="00BA70B7">
        <w:trPr>
          <w:trHeight w:val="414"/>
        </w:trPr>
        <w:tc>
          <w:tcPr>
            <w:tcW w:w="1833" w:type="dxa"/>
          </w:tcPr>
          <w:p w:rsidR="00487CC8" w:rsidRPr="00487CC8" w:rsidRDefault="00487CC8" w:rsidP="00487CC8">
            <w:pPr>
              <w:jc w:val="center"/>
              <w:rPr>
                <w:rFonts w:eastAsiaTheme="minorEastAsia"/>
                <w:bCs w:val="0"/>
                <w:color w:val="auto"/>
                <w:sz w:val="24"/>
                <w:szCs w:val="24"/>
                <w:lang w:eastAsia="en-US"/>
              </w:rPr>
            </w:pPr>
            <w:r w:rsidRPr="00487CC8">
              <w:rPr>
                <w:rFonts w:eastAsiaTheme="minorEastAsia"/>
                <w:b/>
                <w:bCs w:val="0"/>
                <w:color w:val="auto"/>
                <w:sz w:val="24"/>
                <w:szCs w:val="24"/>
                <w:lang w:eastAsia="en-US"/>
              </w:rPr>
              <w:t>Наименование УД/МДК/УП</w:t>
            </w:r>
          </w:p>
        </w:tc>
        <w:tc>
          <w:tcPr>
            <w:tcW w:w="7801" w:type="dxa"/>
          </w:tcPr>
          <w:p w:rsidR="00487CC8" w:rsidRPr="00487CC8" w:rsidRDefault="00487CC8" w:rsidP="00487CC8">
            <w:pPr>
              <w:rPr>
                <w:rFonts w:eastAsiaTheme="minorEastAsia"/>
                <w:bCs w:val="0"/>
                <w:color w:val="auto"/>
                <w:sz w:val="24"/>
                <w:szCs w:val="24"/>
                <w:lang w:eastAsia="en-US"/>
              </w:rPr>
            </w:pPr>
            <w:r w:rsidRPr="00487CC8">
              <w:rPr>
                <w:rFonts w:eastAsiaTheme="minorEastAsia"/>
                <w:bCs w:val="0"/>
                <w:color w:val="auto"/>
                <w:sz w:val="24"/>
                <w:szCs w:val="24"/>
                <w:lang w:eastAsia="en-US"/>
              </w:rPr>
              <w:t>Литература</w:t>
            </w:r>
            <w:r w:rsidRPr="00487CC8">
              <w:rPr>
                <w:rFonts w:eastAsiaTheme="minorEastAsia"/>
                <w:bCs w:val="0"/>
                <w:color w:val="auto"/>
                <w:sz w:val="24"/>
                <w:szCs w:val="24"/>
                <w:lang w:eastAsia="en-US"/>
              </w:rPr>
              <w:tab/>
            </w:r>
          </w:p>
        </w:tc>
      </w:tr>
      <w:tr w:rsidR="00487CC8" w:rsidRPr="00487CC8" w:rsidTr="00BA70B7">
        <w:trPr>
          <w:trHeight w:val="563"/>
        </w:trPr>
        <w:tc>
          <w:tcPr>
            <w:tcW w:w="1833" w:type="dxa"/>
          </w:tcPr>
          <w:p w:rsidR="00487CC8" w:rsidRPr="00487CC8" w:rsidRDefault="00487CC8" w:rsidP="00487CC8">
            <w:pPr>
              <w:jc w:val="center"/>
              <w:rPr>
                <w:rFonts w:eastAsiaTheme="minorEastAsia"/>
                <w:b/>
                <w:bCs w:val="0"/>
                <w:color w:val="auto"/>
                <w:sz w:val="24"/>
                <w:szCs w:val="24"/>
                <w:lang w:eastAsia="en-US"/>
              </w:rPr>
            </w:pPr>
            <w:r w:rsidRPr="00487CC8">
              <w:rPr>
                <w:rFonts w:eastAsiaTheme="minorEastAsia"/>
                <w:b/>
                <w:bCs w:val="0"/>
                <w:color w:val="auto"/>
                <w:sz w:val="24"/>
                <w:szCs w:val="24"/>
                <w:lang w:eastAsia="en-US"/>
              </w:rPr>
              <w:t>Ф.И.О. преподавателя</w:t>
            </w:r>
          </w:p>
        </w:tc>
        <w:tc>
          <w:tcPr>
            <w:tcW w:w="7801" w:type="dxa"/>
          </w:tcPr>
          <w:p w:rsidR="00487CC8" w:rsidRPr="00487CC8" w:rsidRDefault="00487CC8" w:rsidP="00487CC8">
            <w:pPr>
              <w:rPr>
                <w:rFonts w:eastAsiaTheme="minorEastAsia"/>
                <w:bCs w:val="0"/>
                <w:color w:val="auto"/>
                <w:sz w:val="24"/>
                <w:szCs w:val="24"/>
                <w:lang w:eastAsia="en-US"/>
              </w:rPr>
            </w:pPr>
            <w:r w:rsidRPr="00487CC8">
              <w:rPr>
                <w:rFonts w:eastAsiaTheme="minorEastAsia"/>
                <w:bCs w:val="0"/>
                <w:color w:val="auto"/>
                <w:sz w:val="24"/>
                <w:szCs w:val="24"/>
                <w:lang w:eastAsia="en-US"/>
              </w:rPr>
              <w:t>Шевченко Мария Александровна</w:t>
            </w:r>
          </w:p>
        </w:tc>
      </w:tr>
      <w:tr w:rsidR="00487CC8" w:rsidRPr="00487CC8" w:rsidTr="00BA70B7">
        <w:trPr>
          <w:trHeight w:val="563"/>
        </w:trPr>
        <w:tc>
          <w:tcPr>
            <w:tcW w:w="1833" w:type="dxa"/>
          </w:tcPr>
          <w:p w:rsidR="00487CC8" w:rsidRPr="00487CC8" w:rsidRDefault="00487CC8" w:rsidP="00487CC8">
            <w:pPr>
              <w:jc w:val="center"/>
              <w:rPr>
                <w:rFonts w:eastAsiaTheme="minorEastAsia"/>
                <w:b/>
                <w:bCs w:val="0"/>
                <w:color w:val="auto"/>
                <w:sz w:val="24"/>
                <w:szCs w:val="24"/>
                <w:lang w:eastAsia="en-US"/>
              </w:rPr>
            </w:pPr>
            <w:r w:rsidRPr="00487CC8">
              <w:rPr>
                <w:rFonts w:eastAsiaTheme="minorEastAsia"/>
                <w:b/>
                <w:bCs w:val="0"/>
                <w:color w:val="auto"/>
                <w:sz w:val="24"/>
                <w:szCs w:val="24"/>
                <w:lang w:eastAsia="en-US"/>
              </w:rPr>
              <w:t>Электронная почта</w:t>
            </w:r>
          </w:p>
        </w:tc>
        <w:tc>
          <w:tcPr>
            <w:tcW w:w="7801" w:type="dxa"/>
          </w:tcPr>
          <w:p w:rsidR="00487CC8" w:rsidRPr="00487CC8" w:rsidRDefault="00487CC8" w:rsidP="00487CC8">
            <w:pPr>
              <w:rPr>
                <w:rFonts w:eastAsiaTheme="minorEastAsia"/>
                <w:bCs w:val="0"/>
                <w:color w:val="auto"/>
                <w:sz w:val="24"/>
                <w:szCs w:val="24"/>
                <w:lang w:eastAsia="en-US"/>
              </w:rPr>
            </w:pPr>
            <w:r w:rsidRPr="00487CC8">
              <w:rPr>
                <w:rFonts w:eastAsiaTheme="minorEastAsia"/>
                <w:bCs w:val="0"/>
                <w:color w:val="auto"/>
                <w:sz w:val="24"/>
                <w:szCs w:val="24"/>
                <w:lang w:val="en-US" w:eastAsia="en-US"/>
              </w:rPr>
              <w:t>schewchenko.masha2011@yandex.ru</w:t>
            </w:r>
          </w:p>
        </w:tc>
      </w:tr>
      <w:tr w:rsidR="00487CC8" w:rsidRPr="00487CC8" w:rsidTr="00BA70B7">
        <w:trPr>
          <w:trHeight w:val="563"/>
        </w:trPr>
        <w:tc>
          <w:tcPr>
            <w:tcW w:w="1833" w:type="dxa"/>
          </w:tcPr>
          <w:p w:rsidR="00487CC8" w:rsidRPr="00487CC8" w:rsidRDefault="00487CC8" w:rsidP="00487CC8">
            <w:pPr>
              <w:jc w:val="center"/>
              <w:rPr>
                <w:rFonts w:eastAsiaTheme="minorEastAsia"/>
                <w:b/>
                <w:bCs w:val="0"/>
                <w:color w:val="auto"/>
                <w:sz w:val="24"/>
                <w:szCs w:val="24"/>
                <w:lang w:eastAsia="en-US"/>
              </w:rPr>
            </w:pPr>
            <w:r w:rsidRPr="00487CC8">
              <w:rPr>
                <w:rFonts w:eastAsiaTheme="minorEastAsia"/>
                <w:b/>
                <w:bCs w:val="0"/>
                <w:color w:val="auto"/>
                <w:sz w:val="24"/>
                <w:szCs w:val="24"/>
                <w:lang w:eastAsia="en-US"/>
              </w:rPr>
              <w:t>Основная литература</w:t>
            </w:r>
          </w:p>
        </w:tc>
        <w:tc>
          <w:tcPr>
            <w:tcW w:w="7801" w:type="dxa"/>
          </w:tcPr>
          <w:p w:rsidR="00487CC8" w:rsidRPr="00487CC8" w:rsidRDefault="00487CC8" w:rsidP="00487CC8">
            <w:pPr>
              <w:jc w:val="center"/>
              <w:rPr>
                <w:rFonts w:eastAsiaTheme="minorEastAsia"/>
                <w:bCs w:val="0"/>
                <w:color w:val="auto"/>
                <w:sz w:val="24"/>
                <w:szCs w:val="24"/>
                <w:lang w:eastAsia="en-US"/>
              </w:rPr>
            </w:pPr>
          </w:p>
        </w:tc>
      </w:tr>
      <w:tr w:rsidR="00487CC8" w:rsidRPr="00487CC8" w:rsidTr="00BA70B7">
        <w:trPr>
          <w:trHeight w:val="132"/>
        </w:trPr>
        <w:tc>
          <w:tcPr>
            <w:tcW w:w="1833" w:type="dxa"/>
          </w:tcPr>
          <w:p w:rsidR="00487CC8" w:rsidRPr="00487CC8" w:rsidRDefault="00487CC8" w:rsidP="00487CC8">
            <w:pPr>
              <w:jc w:val="center"/>
              <w:rPr>
                <w:rFonts w:eastAsiaTheme="minorEastAsia"/>
                <w:bCs w:val="0"/>
                <w:color w:val="auto"/>
                <w:sz w:val="24"/>
                <w:szCs w:val="24"/>
                <w:lang w:eastAsia="en-US"/>
              </w:rPr>
            </w:pPr>
            <w:r w:rsidRPr="00487CC8">
              <w:rPr>
                <w:rFonts w:eastAsiaTheme="minorEastAsia"/>
                <w:b/>
                <w:bCs w:val="0"/>
                <w:color w:val="auto"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7801" w:type="dxa"/>
          </w:tcPr>
          <w:p w:rsidR="00487CC8" w:rsidRPr="00487CC8" w:rsidRDefault="00487CC8" w:rsidP="00487CC8">
            <w:pPr>
              <w:rPr>
                <w:rFonts w:eastAsiaTheme="minorEastAsia"/>
                <w:bCs w:val="0"/>
                <w:color w:val="auto"/>
                <w:sz w:val="24"/>
                <w:szCs w:val="24"/>
                <w:lang w:eastAsia="en-US"/>
              </w:rPr>
            </w:pPr>
            <w:r w:rsidRPr="00487CC8">
              <w:rPr>
                <w:rFonts w:eastAsiaTheme="minorEastAsia"/>
                <w:bCs w:val="0"/>
                <w:color w:val="auto"/>
                <w:sz w:val="24"/>
                <w:szCs w:val="24"/>
                <w:lang w:eastAsia="en-US"/>
              </w:rPr>
              <w:t>Практическое задание</w:t>
            </w:r>
          </w:p>
        </w:tc>
      </w:tr>
      <w:tr w:rsidR="00487CC8" w:rsidRPr="00487CC8" w:rsidTr="00BA70B7">
        <w:trPr>
          <w:trHeight w:val="132"/>
        </w:trPr>
        <w:tc>
          <w:tcPr>
            <w:tcW w:w="1833" w:type="dxa"/>
          </w:tcPr>
          <w:p w:rsidR="00487CC8" w:rsidRPr="00487CC8" w:rsidRDefault="00487CC8" w:rsidP="00487CC8">
            <w:pPr>
              <w:jc w:val="center"/>
              <w:rPr>
                <w:rFonts w:eastAsiaTheme="minorEastAsia"/>
                <w:b/>
                <w:bCs w:val="0"/>
                <w:color w:val="auto"/>
                <w:sz w:val="24"/>
                <w:szCs w:val="24"/>
                <w:lang w:eastAsia="en-US"/>
              </w:rPr>
            </w:pPr>
            <w:r w:rsidRPr="00487CC8">
              <w:rPr>
                <w:rFonts w:eastAsiaTheme="minorEastAsia"/>
                <w:b/>
                <w:bCs w:val="0"/>
                <w:color w:val="auto"/>
                <w:sz w:val="24"/>
                <w:szCs w:val="24"/>
                <w:lang w:eastAsia="en-US"/>
              </w:rPr>
              <w:t>Задание</w:t>
            </w:r>
          </w:p>
        </w:tc>
        <w:tc>
          <w:tcPr>
            <w:tcW w:w="7801" w:type="dxa"/>
          </w:tcPr>
          <w:p w:rsidR="00487CC8" w:rsidRPr="00487CC8" w:rsidRDefault="00487CC8" w:rsidP="00487CC8">
            <w:pPr>
              <w:rPr>
                <w:rFonts w:eastAsiaTheme="minorEastAsia"/>
                <w:bCs w:val="0"/>
                <w:color w:val="auto"/>
                <w:sz w:val="24"/>
                <w:szCs w:val="24"/>
                <w:lang w:eastAsia="en-US"/>
              </w:rPr>
            </w:pPr>
            <w:r w:rsidRPr="00487CC8">
              <w:rPr>
                <w:rFonts w:eastAsiaTheme="minorEastAsia"/>
                <w:bCs w:val="0"/>
                <w:color w:val="auto"/>
                <w:sz w:val="24"/>
                <w:szCs w:val="24"/>
                <w:lang w:eastAsia="en-US"/>
              </w:rPr>
              <w:t>Сравнительная характеристика семьи Ростовых и Болконских.</w:t>
            </w:r>
          </w:p>
        </w:tc>
      </w:tr>
      <w:tr w:rsidR="00487CC8" w:rsidRPr="00487CC8" w:rsidTr="00BA70B7">
        <w:trPr>
          <w:trHeight w:val="132"/>
        </w:trPr>
        <w:tc>
          <w:tcPr>
            <w:tcW w:w="1833" w:type="dxa"/>
          </w:tcPr>
          <w:p w:rsidR="00487CC8" w:rsidRPr="00487CC8" w:rsidRDefault="00487CC8" w:rsidP="00487CC8">
            <w:pPr>
              <w:jc w:val="center"/>
              <w:rPr>
                <w:rFonts w:eastAsiaTheme="minorEastAsia"/>
                <w:b/>
                <w:bCs w:val="0"/>
                <w:color w:val="auto"/>
                <w:sz w:val="24"/>
                <w:szCs w:val="24"/>
                <w:lang w:eastAsia="en-US"/>
              </w:rPr>
            </w:pPr>
            <w:r w:rsidRPr="00487CC8">
              <w:rPr>
                <w:rFonts w:eastAsiaTheme="minorEastAsia"/>
                <w:b/>
                <w:bCs w:val="0"/>
                <w:color w:val="auto"/>
                <w:sz w:val="24"/>
                <w:szCs w:val="24"/>
                <w:lang w:eastAsia="en-US"/>
              </w:rPr>
              <w:t>Контрольный тест (вопросы)</w:t>
            </w:r>
          </w:p>
        </w:tc>
        <w:tc>
          <w:tcPr>
            <w:tcW w:w="7801" w:type="dxa"/>
          </w:tcPr>
          <w:p w:rsidR="00487CC8" w:rsidRPr="00487CC8" w:rsidRDefault="00487CC8" w:rsidP="00487CC8">
            <w:pPr>
              <w:rPr>
                <w:rFonts w:eastAsiaTheme="minorEastAsia"/>
                <w:bCs w:val="0"/>
                <w:color w:val="auto"/>
                <w:sz w:val="24"/>
                <w:szCs w:val="24"/>
                <w:lang w:eastAsia="en-US"/>
              </w:rPr>
            </w:pPr>
          </w:p>
          <w:p w:rsidR="00487CC8" w:rsidRPr="00487CC8" w:rsidRDefault="00487CC8" w:rsidP="00487CC8">
            <w:pPr>
              <w:jc w:val="center"/>
              <w:rPr>
                <w:rFonts w:eastAsiaTheme="minorEastAsia"/>
                <w:bCs w:val="0"/>
                <w:color w:val="auto"/>
                <w:sz w:val="24"/>
                <w:szCs w:val="24"/>
                <w:lang w:eastAsia="en-US"/>
              </w:rPr>
            </w:pPr>
          </w:p>
          <w:p w:rsidR="00487CC8" w:rsidRPr="00487CC8" w:rsidRDefault="00487CC8" w:rsidP="00487CC8">
            <w:pPr>
              <w:rPr>
                <w:rFonts w:eastAsiaTheme="minorEastAsia"/>
                <w:bCs w:val="0"/>
                <w:color w:val="auto"/>
                <w:sz w:val="24"/>
                <w:szCs w:val="24"/>
                <w:lang w:eastAsia="en-US"/>
              </w:rPr>
            </w:pPr>
          </w:p>
          <w:p w:rsidR="00487CC8" w:rsidRPr="00487CC8" w:rsidRDefault="00487CC8" w:rsidP="00487CC8">
            <w:pPr>
              <w:jc w:val="center"/>
              <w:rPr>
                <w:rFonts w:eastAsiaTheme="minorEastAsia"/>
                <w:bCs w:val="0"/>
                <w:color w:val="auto"/>
                <w:sz w:val="24"/>
                <w:szCs w:val="24"/>
                <w:lang w:eastAsia="en-US"/>
              </w:rPr>
            </w:pPr>
          </w:p>
        </w:tc>
      </w:tr>
    </w:tbl>
    <w:p w:rsidR="0062322B" w:rsidRPr="0062322B" w:rsidRDefault="0062322B" w:rsidP="0062322B">
      <w:pPr>
        <w:spacing w:before="100" w:beforeAutospacing="1" w:after="100" w:afterAutospacing="1"/>
        <w:outlineLvl w:val="0"/>
        <w:rPr>
          <w:b/>
          <w:color w:val="auto"/>
          <w:kern w:val="36"/>
          <w:szCs w:val="28"/>
        </w:rPr>
      </w:pPr>
      <w:bookmarkStart w:id="0" w:name="_GoBack"/>
      <w:bookmarkEnd w:id="0"/>
    </w:p>
    <w:p w:rsidR="00D07E41" w:rsidRPr="00725282" w:rsidRDefault="00D07E41" w:rsidP="00773B6D">
      <w:pPr>
        <w:spacing w:after="160" w:line="259" w:lineRule="auto"/>
        <w:rPr>
          <w:rFonts w:eastAsia="Calibri"/>
          <w:bCs w:val="0"/>
          <w:color w:val="auto"/>
          <w:szCs w:val="28"/>
        </w:rPr>
      </w:pPr>
    </w:p>
    <w:sectPr w:rsidR="00D07E41" w:rsidRPr="00725282" w:rsidSect="001832A5">
      <w:pgSz w:w="11906" w:h="16838"/>
      <w:pgMar w:top="709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E55FB"/>
    <w:multiLevelType w:val="hybridMultilevel"/>
    <w:tmpl w:val="5A4EB6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AE62E7"/>
    <w:multiLevelType w:val="hybridMultilevel"/>
    <w:tmpl w:val="B4F48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7F3E43"/>
    <w:multiLevelType w:val="hybridMultilevel"/>
    <w:tmpl w:val="66C03C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70E"/>
    <w:rsid w:val="00001808"/>
    <w:rsid w:val="0000313C"/>
    <w:rsid w:val="000329F0"/>
    <w:rsid w:val="00045990"/>
    <w:rsid w:val="000E486B"/>
    <w:rsid w:val="000F7597"/>
    <w:rsid w:val="001665DE"/>
    <w:rsid w:val="001B4414"/>
    <w:rsid w:val="0021556E"/>
    <w:rsid w:val="00224539"/>
    <w:rsid w:val="00230824"/>
    <w:rsid w:val="003C0669"/>
    <w:rsid w:val="003D136E"/>
    <w:rsid w:val="00404FBC"/>
    <w:rsid w:val="004458ED"/>
    <w:rsid w:val="00471CB6"/>
    <w:rsid w:val="00487CC8"/>
    <w:rsid w:val="004F6048"/>
    <w:rsid w:val="00500145"/>
    <w:rsid w:val="005504E9"/>
    <w:rsid w:val="00570458"/>
    <w:rsid w:val="0058075D"/>
    <w:rsid w:val="00597B8D"/>
    <w:rsid w:val="0060270E"/>
    <w:rsid w:val="0062322B"/>
    <w:rsid w:val="00690F40"/>
    <w:rsid w:val="006C24BA"/>
    <w:rsid w:val="00717B74"/>
    <w:rsid w:val="00725282"/>
    <w:rsid w:val="00743F15"/>
    <w:rsid w:val="00756B84"/>
    <w:rsid w:val="0076022C"/>
    <w:rsid w:val="00773B6D"/>
    <w:rsid w:val="007760A9"/>
    <w:rsid w:val="007D0224"/>
    <w:rsid w:val="007E16A2"/>
    <w:rsid w:val="00811F7A"/>
    <w:rsid w:val="00811FC1"/>
    <w:rsid w:val="00815385"/>
    <w:rsid w:val="00831AF5"/>
    <w:rsid w:val="008569F9"/>
    <w:rsid w:val="008B66CF"/>
    <w:rsid w:val="008C755A"/>
    <w:rsid w:val="008D65B9"/>
    <w:rsid w:val="00953F37"/>
    <w:rsid w:val="009B3818"/>
    <w:rsid w:val="00A06468"/>
    <w:rsid w:val="00A357BE"/>
    <w:rsid w:val="00A6509C"/>
    <w:rsid w:val="00A848AF"/>
    <w:rsid w:val="00B27C7F"/>
    <w:rsid w:val="00B3529E"/>
    <w:rsid w:val="00B672D7"/>
    <w:rsid w:val="00B97D4D"/>
    <w:rsid w:val="00C26DEC"/>
    <w:rsid w:val="00C32C7E"/>
    <w:rsid w:val="00C34878"/>
    <w:rsid w:val="00C43ECB"/>
    <w:rsid w:val="00C442C5"/>
    <w:rsid w:val="00C65905"/>
    <w:rsid w:val="00C71787"/>
    <w:rsid w:val="00CC20D8"/>
    <w:rsid w:val="00CF1DC1"/>
    <w:rsid w:val="00D07E41"/>
    <w:rsid w:val="00D32EC9"/>
    <w:rsid w:val="00D70B94"/>
    <w:rsid w:val="00DB5766"/>
    <w:rsid w:val="00DC4E80"/>
    <w:rsid w:val="00DE0D9C"/>
    <w:rsid w:val="00E001C8"/>
    <w:rsid w:val="00E403B1"/>
    <w:rsid w:val="00E418E3"/>
    <w:rsid w:val="00EA0012"/>
    <w:rsid w:val="00F33780"/>
    <w:rsid w:val="00F74368"/>
    <w:rsid w:val="00FF4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2A681"/>
  <w15:chartTrackingRefBased/>
  <w15:docId w15:val="{A2AE1097-7E6C-462B-8FAE-AAA517B99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818"/>
    <w:pPr>
      <w:spacing w:after="0" w:line="240" w:lineRule="auto"/>
    </w:pPr>
    <w:rPr>
      <w:rFonts w:ascii="Times New Roman" w:eastAsia="Times New Roman" w:hAnsi="Times New Roman" w:cs="Times New Roman"/>
      <w:bCs/>
      <w:outline/>
      <w:color w:val="000000" w:themeColor="text1"/>
      <w:sz w:val="28"/>
      <w:szCs w:val="14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B3818"/>
    <w:pPr>
      <w:keepNext/>
      <w:autoSpaceDE w:val="0"/>
      <w:autoSpaceDN w:val="0"/>
      <w:ind w:firstLine="284"/>
      <w:outlineLvl w:val="0"/>
    </w:pPr>
    <w:rPr>
      <w:bCs w:val="0"/>
      <w:outline w:val="0"/>
      <w:color w:val="auto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6B84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56B84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9B38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B3818"/>
    <w:pPr>
      <w:spacing w:after="200" w:line="276" w:lineRule="auto"/>
      <w:ind w:left="720"/>
      <w:contextualSpacing/>
    </w:pPr>
    <w:rPr>
      <w:rFonts w:ascii="Calibri" w:hAnsi="Calibri"/>
      <w:bCs w:val="0"/>
      <w:outline w:val="0"/>
      <w:color w:val="auto"/>
      <w:sz w:val="22"/>
      <w:szCs w:val="22"/>
    </w:rPr>
  </w:style>
  <w:style w:type="paragraph" w:customStyle="1" w:styleId="Default">
    <w:name w:val="Default"/>
    <w:rsid w:val="001B441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Body Text"/>
    <w:basedOn w:val="a"/>
    <w:link w:val="a7"/>
    <w:unhideWhenUsed/>
    <w:rsid w:val="00C34878"/>
    <w:pPr>
      <w:spacing w:after="120"/>
    </w:pPr>
    <w:rPr>
      <w:bCs w:val="0"/>
      <w:outline w:val="0"/>
      <w:color w:val="auto"/>
      <w:sz w:val="24"/>
      <w:szCs w:val="24"/>
    </w:rPr>
  </w:style>
  <w:style w:type="character" w:customStyle="1" w:styleId="a7">
    <w:name w:val="Основной текст Знак"/>
    <w:basedOn w:val="a0"/>
    <w:link w:val="a6"/>
    <w:rsid w:val="00C3487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3"/>
    <w:uiPriority w:val="39"/>
    <w:rsid w:val="00D07E41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811FC1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690F40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39"/>
    <w:rsid w:val="0076022C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39"/>
    <w:rsid w:val="00F33780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39"/>
    <w:rsid w:val="00E418E3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39"/>
    <w:rsid w:val="00C32C7E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39"/>
    <w:rsid w:val="000F7597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3"/>
    <w:uiPriority w:val="39"/>
    <w:rsid w:val="007760A9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3"/>
    <w:uiPriority w:val="39"/>
    <w:rsid w:val="00230824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3"/>
    <w:uiPriority w:val="39"/>
    <w:rsid w:val="00DC4E80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3"/>
    <w:uiPriority w:val="39"/>
    <w:rsid w:val="004F6048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3"/>
    <w:uiPriority w:val="39"/>
    <w:rsid w:val="00D70B94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404FBC"/>
    <w:pPr>
      <w:spacing w:after="0" w:line="240" w:lineRule="auto"/>
    </w:pPr>
    <w:rPr>
      <w:rFonts w:eastAsiaTheme="minorEastAsia"/>
    </w:rPr>
  </w:style>
  <w:style w:type="table" w:customStyle="1" w:styleId="14">
    <w:name w:val="Сетка таблицы14"/>
    <w:basedOn w:val="a1"/>
    <w:next w:val="a3"/>
    <w:uiPriority w:val="39"/>
    <w:rsid w:val="00C65905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next w:val="a3"/>
    <w:uiPriority w:val="39"/>
    <w:rsid w:val="00487CC8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 по КД</dc:creator>
  <cp:keywords/>
  <dc:description/>
  <cp:lastModifiedBy>Специалист по КД</cp:lastModifiedBy>
  <cp:revision>100</cp:revision>
  <dcterms:created xsi:type="dcterms:W3CDTF">2020-11-17T07:54:00Z</dcterms:created>
  <dcterms:modified xsi:type="dcterms:W3CDTF">2020-12-10T12:06:00Z</dcterms:modified>
</cp:coreProperties>
</file>