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CB07CC" w:rsidP="00FE636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E6E35">
              <w:rPr>
                <w:sz w:val="24"/>
              </w:rPr>
              <w:t>4</w:t>
            </w:r>
            <w:r w:rsidR="00BE035F">
              <w:rPr>
                <w:sz w:val="24"/>
              </w:rPr>
              <w:t>.</w:t>
            </w:r>
            <w:r w:rsidR="00340181">
              <w:rPr>
                <w:sz w:val="24"/>
              </w:rPr>
              <w:t>11.2020г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8F31F7" w:rsidP="008F31F7">
            <w:r>
              <w:t>10</w:t>
            </w:r>
            <w:r w:rsidR="00380BC0">
              <w:t>:</w:t>
            </w:r>
            <w:r>
              <w:t>30</w:t>
            </w:r>
            <w:r w:rsidR="00380BC0">
              <w:t>-1</w:t>
            </w:r>
            <w:r>
              <w:t>1</w:t>
            </w:r>
            <w:r w:rsidR="00380BC0">
              <w:t>:</w:t>
            </w:r>
            <w:r>
              <w:t>4</w:t>
            </w:r>
            <w:r w:rsidR="00340181">
              <w:t>0</w:t>
            </w:r>
            <w:r w:rsidR="00380BC0">
              <w:t xml:space="preserve"> 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340181" w:rsidP="002A20CD">
            <w:pPr>
              <w:jc w:val="center"/>
            </w:pPr>
            <w:r>
              <w:t>АУДИТ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CD241C" w:rsidRDefault="00CD241C" w:rsidP="00CD241C">
            <w:pPr>
              <w:shd w:val="clear" w:color="auto" w:fill="F7F7F7"/>
              <w:spacing w:line="331" w:lineRule="atLeast"/>
              <w:rPr>
                <w:rFonts w:ascii="Arial" w:hAnsi="Arial" w:cs="Arial"/>
                <w:bCs w:val="0"/>
                <w:outline w:val="0"/>
                <w:color w:val="333333"/>
                <w:sz w:val="25"/>
                <w:szCs w:val="25"/>
                <w:lang w:val="en-US"/>
              </w:rPr>
            </w:pPr>
          </w:p>
          <w:p w:rsidR="00CD241C" w:rsidRPr="00CD241C" w:rsidRDefault="00CD241C" w:rsidP="00CD241C">
            <w:pPr>
              <w:shd w:val="clear" w:color="auto" w:fill="F7F7F7"/>
              <w:spacing w:line="298" w:lineRule="atLeast"/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</w:p>
          <w:p w:rsidR="00F33435" w:rsidRPr="000B39CF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1. Аудит: учебник  под редакцией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BE035F" w:rsidRDefault="00F33435" w:rsidP="00F33435">
            <w:pPr>
              <w:pStyle w:val="a7"/>
              <w:spacing w:line="240" w:lineRule="auto"/>
              <w:ind w:left="0"/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— М.: КНОРУС, 2014. </w:t>
            </w: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3C1F62" w:rsidRPr="00380BC0" w:rsidRDefault="005E6E35" w:rsidP="005E6E35">
            <w:pPr>
              <w:pStyle w:val="a5"/>
              <w:spacing w:after="0"/>
              <w:rPr>
                <w:b/>
              </w:rPr>
            </w:pPr>
            <w:r w:rsidRPr="00754EEB">
              <w:rPr>
                <w:b/>
              </w:rPr>
              <w:t>Тема 2.</w:t>
            </w:r>
            <w:r>
              <w:rPr>
                <w:b/>
              </w:rPr>
              <w:t xml:space="preserve">5. </w:t>
            </w:r>
            <w:r w:rsidRPr="00754EEB">
              <w:rPr>
                <w:b/>
              </w:rPr>
              <w:t>Особенности аудита  товарных операций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5E6E35" w:rsidRDefault="005E6E35" w:rsidP="005E6E35">
            <w:pPr>
              <w:pStyle w:val="a5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Проработка конспектов занятий, учебной и специальной литературы по вопросам:</w:t>
            </w:r>
          </w:p>
          <w:p w:rsidR="008859F1" w:rsidRPr="005E6E35" w:rsidRDefault="005E6E35" w:rsidP="005E6E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35">
              <w:rPr>
                <w:rFonts w:ascii="Times New Roman" w:hAnsi="Times New Roman" w:cs="Times New Roman"/>
                <w:sz w:val="24"/>
                <w:szCs w:val="24"/>
              </w:rPr>
              <w:t>1. Последовательность проведения аудита товарных операций (ОЛС)</w:t>
            </w:r>
          </w:p>
          <w:p w:rsidR="005E6E35" w:rsidRDefault="005E6E35" w:rsidP="008F31F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35" w:rsidRPr="000B39CF" w:rsidRDefault="00F33435" w:rsidP="008F31F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1. Аудит: учебник  под редакцией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BE035F" w:rsidRPr="00CD241C" w:rsidRDefault="00F33435" w:rsidP="00F33435">
            <w:pPr>
              <w:pStyle w:val="a7"/>
              <w:spacing w:line="240" w:lineRule="auto"/>
              <w:ind w:left="0"/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— М.: КНОРУС, 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BB7156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53DE4"/>
    <w:rsid w:val="00077B63"/>
    <w:rsid w:val="00147EED"/>
    <w:rsid w:val="00151D08"/>
    <w:rsid w:val="001D7173"/>
    <w:rsid w:val="0024112F"/>
    <w:rsid w:val="0027689C"/>
    <w:rsid w:val="002A20CD"/>
    <w:rsid w:val="00312C22"/>
    <w:rsid w:val="003373B5"/>
    <w:rsid w:val="00340181"/>
    <w:rsid w:val="00380BC0"/>
    <w:rsid w:val="00384382"/>
    <w:rsid w:val="00395147"/>
    <w:rsid w:val="003C0738"/>
    <w:rsid w:val="003C1F62"/>
    <w:rsid w:val="003D1A87"/>
    <w:rsid w:val="00475A91"/>
    <w:rsid w:val="004F7F0E"/>
    <w:rsid w:val="005176F9"/>
    <w:rsid w:val="0054062A"/>
    <w:rsid w:val="00595102"/>
    <w:rsid w:val="005E6E35"/>
    <w:rsid w:val="0062134A"/>
    <w:rsid w:val="00677C67"/>
    <w:rsid w:val="006850C9"/>
    <w:rsid w:val="006A3BB4"/>
    <w:rsid w:val="00753E48"/>
    <w:rsid w:val="00757176"/>
    <w:rsid w:val="0079278F"/>
    <w:rsid w:val="00794986"/>
    <w:rsid w:val="0080134E"/>
    <w:rsid w:val="00875105"/>
    <w:rsid w:val="008859F1"/>
    <w:rsid w:val="008F31F7"/>
    <w:rsid w:val="00912601"/>
    <w:rsid w:val="009240DD"/>
    <w:rsid w:val="00937813"/>
    <w:rsid w:val="0095051C"/>
    <w:rsid w:val="009A6E84"/>
    <w:rsid w:val="009B75E0"/>
    <w:rsid w:val="009D631F"/>
    <w:rsid w:val="009F77FA"/>
    <w:rsid w:val="00A96951"/>
    <w:rsid w:val="00AA2CB5"/>
    <w:rsid w:val="00B01D7B"/>
    <w:rsid w:val="00B26535"/>
    <w:rsid w:val="00B33D17"/>
    <w:rsid w:val="00B4538C"/>
    <w:rsid w:val="00B45642"/>
    <w:rsid w:val="00B83FCA"/>
    <w:rsid w:val="00BB7156"/>
    <w:rsid w:val="00BC38A4"/>
    <w:rsid w:val="00BE035F"/>
    <w:rsid w:val="00C145CA"/>
    <w:rsid w:val="00C21D29"/>
    <w:rsid w:val="00CB07CC"/>
    <w:rsid w:val="00CC3315"/>
    <w:rsid w:val="00CD241C"/>
    <w:rsid w:val="00CF4378"/>
    <w:rsid w:val="00D14F4E"/>
    <w:rsid w:val="00D250FE"/>
    <w:rsid w:val="00D61F55"/>
    <w:rsid w:val="00DA0DB8"/>
    <w:rsid w:val="00DE5878"/>
    <w:rsid w:val="00E1140F"/>
    <w:rsid w:val="00E146B5"/>
    <w:rsid w:val="00E4047F"/>
    <w:rsid w:val="00EB3570"/>
    <w:rsid w:val="00EE1B4C"/>
    <w:rsid w:val="00F17FB6"/>
    <w:rsid w:val="00F33435"/>
    <w:rsid w:val="00F51C41"/>
    <w:rsid w:val="00F57A66"/>
    <w:rsid w:val="00F63B62"/>
    <w:rsid w:val="00FB4545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89FB"/>
  <w15:docId w15:val="{B1903E9F-1E2A-4EF7-856F-B9E6BF74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4</cp:revision>
  <dcterms:created xsi:type="dcterms:W3CDTF">2020-11-17T13:55:00Z</dcterms:created>
  <dcterms:modified xsi:type="dcterms:W3CDTF">2020-12-04T13:07:00Z</dcterms:modified>
</cp:coreProperties>
</file>