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8" w:rsidRDefault="001326F8" w:rsidP="001326F8">
      <w:pPr>
        <w:jc w:val="center"/>
      </w:pPr>
      <w:r>
        <w:t xml:space="preserve">ИНФОРМАЦИЯ ДЛЯ РАЗМЕЩЕНИЯ НА ОФИЦИАЛЬНОМ САЙТЕ </w:t>
      </w:r>
    </w:p>
    <w:p w:rsidR="001326F8" w:rsidRDefault="001326F8" w:rsidP="001326F8">
      <w:pPr>
        <w:jc w:val="center"/>
      </w:pPr>
      <w:r>
        <w:t>ЧПОУ «ТЭП»</w:t>
      </w:r>
    </w:p>
    <w:p w:rsidR="001326F8" w:rsidRDefault="001326F8" w:rsidP="001326F8">
      <w:pPr>
        <w:jc w:val="center"/>
      </w:pPr>
      <w:r>
        <w:t>ДЛЯ ЭЛЕКТРОННОГО ОБУЧЕНИЯ</w:t>
      </w:r>
    </w:p>
    <w:p w:rsidR="001326F8" w:rsidRDefault="001326F8" w:rsidP="001326F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C72E8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  <w:r w:rsidR="001326F8">
              <w:rPr>
                <w:sz w:val="24"/>
                <w:lang w:eastAsia="en-US"/>
              </w:rPr>
              <w:t>.11.2020г</w:t>
            </w:r>
          </w:p>
        </w:tc>
      </w:tr>
      <w:tr w:rsidR="001326F8" w:rsidRPr="001326F8" w:rsidTr="001326F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C72E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12:00-13:20 </w:t>
            </w:r>
          </w:p>
        </w:tc>
      </w:tr>
      <w:tr w:rsidR="001326F8" w:rsidRPr="001326F8" w:rsidTr="001326F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1326F8" w:rsidRDefault="001326F8">
            <w:pPr>
              <w:rPr>
                <w:lang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Шумунова Любовь Александровна</w:t>
            </w: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rPr>
                <w:sz w:val="24"/>
                <w:szCs w:val="24"/>
                <w:lang w:eastAsia="en-US"/>
              </w:rPr>
            </w:pPr>
          </w:p>
          <w:p w:rsidR="001326F8" w:rsidRDefault="0013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1326F8" w:rsidRDefault="001326F8">
            <w:pPr>
              <w:jc w:val="center"/>
              <w:rPr>
                <w:lang w:val="en-US"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  литература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1326F8" w:rsidRPr="001326F8" w:rsidTr="001326F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 w:rsidP="00C72E8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</w:t>
            </w:r>
            <w:r w:rsidR="00C72E86">
              <w:rPr>
                <w:sz w:val="24"/>
                <w:szCs w:val="24"/>
                <w:lang w:eastAsia="en-US"/>
              </w:rPr>
              <w:t>6. Анализ управления затратами и себестоимостью продукции.</w:t>
            </w:r>
          </w:p>
        </w:tc>
      </w:tr>
      <w:tr w:rsidR="001326F8" w:rsidRPr="001326F8" w:rsidTr="001326F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1326F8" w:rsidRDefault="00C72E86" w:rsidP="00C72E8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2.6. </w:t>
            </w:r>
            <w:bookmarkStart w:id="0" w:name="_GoBack"/>
            <w:bookmarkEnd w:id="0"/>
          </w:p>
        </w:tc>
      </w:tr>
      <w:tr w:rsidR="001326F8" w:rsidRPr="001326F8" w:rsidTr="001326F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/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326F8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A357BE"/>
    <w:rsid w:val="00A63DDF"/>
    <w:rsid w:val="00AF5B83"/>
    <w:rsid w:val="00B672D7"/>
    <w:rsid w:val="00BD63AF"/>
    <w:rsid w:val="00BE261C"/>
    <w:rsid w:val="00C72E86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5619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34</cp:revision>
  <cp:lastPrinted>2020-12-04T12:19:00Z</cp:lastPrinted>
  <dcterms:created xsi:type="dcterms:W3CDTF">2020-12-04T11:12:00Z</dcterms:created>
  <dcterms:modified xsi:type="dcterms:W3CDTF">2020-12-04T12:45:00Z</dcterms:modified>
</cp:coreProperties>
</file>