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1073D9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НП-18(09)-О</w:t>
            </w:r>
            <w:r w:rsidR="00317851">
              <w:rPr>
                <w:outline w:val="0"/>
              </w:rPr>
              <w:t xml:space="preserve"> НП-19(11)-0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9943D7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27</w:t>
            </w:r>
            <w:r w:rsidR="00765D36">
              <w:rPr>
                <w:b/>
                <w:outline w:val="0"/>
                <w:sz w:val="24"/>
              </w:rPr>
              <w:t>.11.2020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3D6DCC" w:rsidRDefault="009943D7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17:00-18</w:t>
            </w:r>
            <w:r w:rsidR="00C25C80">
              <w:rPr>
                <w:outline w:val="0"/>
              </w:rPr>
              <w:t>:20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0C6150" w:rsidP="00317851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Страховое дело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0C6150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1.</w:t>
            </w:r>
            <w:r w:rsidRPr="000C6150">
              <w:rPr>
                <w:sz w:val="28"/>
                <w:szCs w:val="28"/>
              </w:rPr>
              <w:tab/>
              <w:t xml:space="preserve">Организация страхового дела : учебник и практикум для прикладного </w:t>
            </w:r>
            <w:proofErr w:type="spellStart"/>
            <w:r w:rsidRPr="000C6150">
              <w:rPr>
                <w:sz w:val="28"/>
                <w:szCs w:val="28"/>
              </w:rPr>
              <w:t>бакалавриата</w:t>
            </w:r>
            <w:proofErr w:type="spellEnd"/>
            <w:r w:rsidRPr="000C6150">
              <w:rPr>
                <w:sz w:val="28"/>
                <w:szCs w:val="28"/>
              </w:rPr>
              <w:t xml:space="preserve"> / И. П. </w:t>
            </w:r>
            <w:proofErr w:type="spellStart"/>
            <w:r w:rsidRPr="000C6150">
              <w:rPr>
                <w:sz w:val="28"/>
                <w:szCs w:val="28"/>
              </w:rPr>
              <w:t>Хоминич</w:t>
            </w:r>
            <w:proofErr w:type="spellEnd"/>
            <w:r w:rsidRPr="000C6150">
              <w:rPr>
                <w:sz w:val="28"/>
                <w:szCs w:val="28"/>
              </w:rPr>
              <w:t xml:space="preserve"> [и др.] ; под ред. И. П. </w:t>
            </w:r>
            <w:proofErr w:type="spellStart"/>
            <w:r w:rsidRPr="000C6150">
              <w:rPr>
                <w:sz w:val="28"/>
                <w:szCs w:val="28"/>
              </w:rPr>
              <w:t>Хоминич</w:t>
            </w:r>
            <w:proofErr w:type="spellEnd"/>
            <w:r w:rsidRPr="000C6150">
              <w:rPr>
                <w:sz w:val="28"/>
                <w:szCs w:val="28"/>
              </w:rPr>
              <w:t>, Е. В. Дик.. — М.</w:t>
            </w:r>
            <w:proofErr w:type="gramStart"/>
            <w:r w:rsidRPr="000C6150">
              <w:rPr>
                <w:sz w:val="28"/>
                <w:szCs w:val="28"/>
              </w:rPr>
              <w:t xml:space="preserve">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2020. — 231 с.</w:t>
            </w:r>
          </w:p>
          <w:p w:rsidR="000C6150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2.</w:t>
            </w:r>
            <w:r w:rsidRPr="000C6150">
              <w:rPr>
                <w:sz w:val="28"/>
                <w:szCs w:val="28"/>
              </w:rPr>
              <w:tab/>
              <w:t>Страхование. Практикум : учеб</w:t>
            </w:r>
            <w:proofErr w:type="gramStart"/>
            <w:r w:rsidRPr="000C6150">
              <w:rPr>
                <w:sz w:val="28"/>
                <w:szCs w:val="28"/>
              </w:rPr>
              <w:t>.</w:t>
            </w:r>
            <w:proofErr w:type="gramEnd"/>
            <w:r w:rsidRPr="000C6150">
              <w:rPr>
                <w:sz w:val="28"/>
                <w:szCs w:val="28"/>
              </w:rPr>
              <w:t xml:space="preserve"> </w:t>
            </w:r>
            <w:proofErr w:type="gramStart"/>
            <w:r w:rsidRPr="000C6150">
              <w:rPr>
                <w:sz w:val="28"/>
                <w:szCs w:val="28"/>
              </w:rPr>
              <w:t>п</w:t>
            </w:r>
            <w:proofErr w:type="gramEnd"/>
            <w:r w:rsidRPr="000C6150">
              <w:rPr>
                <w:sz w:val="28"/>
                <w:szCs w:val="28"/>
              </w:rPr>
              <w:t xml:space="preserve">особие для академического </w:t>
            </w:r>
            <w:proofErr w:type="spellStart"/>
            <w:r w:rsidRPr="000C6150">
              <w:rPr>
                <w:sz w:val="28"/>
                <w:szCs w:val="28"/>
              </w:rPr>
              <w:t>бакалавриата</w:t>
            </w:r>
            <w:proofErr w:type="spellEnd"/>
            <w:r w:rsidRPr="000C6150">
              <w:rPr>
                <w:sz w:val="28"/>
                <w:szCs w:val="28"/>
              </w:rPr>
              <w:t xml:space="preserve"> / Л. А. </w:t>
            </w:r>
            <w:proofErr w:type="spellStart"/>
            <w:r w:rsidRPr="000C6150">
              <w:rPr>
                <w:sz w:val="28"/>
                <w:szCs w:val="28"/>
              </w:rPr>
              <w:t>Орланюк-Малицкая</w:t>
            </w:r>
            <w:proofErr w:type="spellEnd"/>
            <w:r w:rsidRPr="000C6150">
              <w:rPr>
                <w:sz w:val="28"/>
                <w:szCs w:val="28"/>
              </w:rPr>
              <w:t xml:space="preserve"> [и др.] ; отв. ред. Л. А. </w:t>
            </w:r>
            <w:proofErr w:type="spellStart"/>
            <w:r w:rsidRPr="000C6150">
              <w:rPr>
                <w:sz w:val="28"/>
                <w:szCs w:val="28"/>
              </w:rPr>
              <w:t>Орланюк-Малицкая</w:t>
            </w:r>
            <w:proofErr w:type="spellEnd"/>
            <w:r w:rsidRPr="000C6150">
              <w:rPr>
                <w:sz w:val="28"/>
                <w:szCs w:val="28"/>
              </w:rPr>
              <w:t>, С. Ю. Янова. — М.</w:t>
            </w:r>
            <w:proofErr w:type="gramStart"/>
            <w:r w:rsidRPr="000C6150">
              <w:rPr>
                <w:sz w:val="28"/>
                <w:szCs w:val="28"/>
              </w:rPr>
              <w:t xml:space="preserve">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 xml:space="preserve">, 2019. — 575 с.  Страховое дело : учебник и практикум для СПО / отв. ред. А. Ю. Анисимов. — 2-е изд., </w:t>
            </w:r>
            <w:proofErr w:type="spellStart"/>
            <w:r w:rsidRPr="000C6150">
              <w:rPr>
                <w:sz w:val="28"/>
                <w:szCs w:val="28"/>
              </w:rPr>
              <w:t>испр</w:t>
            </w:r>
            <w:proofErr w:type="spellEnd"/>
            <w:r w:rsidRPr="000C6150">
              <w:rPr>
                <w:sz w:val="28"/>
                <w:szCs w:val="28"/>
              </w:rPr>
              <w:t xml:space="preserve">. и доп. — М. :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2019. — 218 с.</w:t>
            </w:r>
          </w:p>
          <w:p w:rsidR="000C6150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3.</w:t>
            </w:r>
            <w:r w:rsidRPr="000C6150">
              <w:rPr>
                <w:sz w:val="28"/>
                <w:szCs w:val="28"/>
              </w:rPr>
              <w:tab/>
              <w:t>Бабурина, Н. А. Страхование. Страховой рынок России : учеб</w:t>
            </w:r>
            <w:proofErr w:type="gramStart"/>
            <w:r w:rsidRPr="000C6150">
              <w:rPr>
                <w:sz w:val="28"/>
                <w:szCs w:val="28"/>
              </w:rPr>
              <w:t>.</w:t>
            </w:r>
            <w:proofErr w:type="gramEnd"/>
            <w:r w:rsidRPr="000C6150">
              <w:rPr>
                <w:sz w:val="28"/>
                <w:szCs w:val="28"/>
              </w:rPr>
              <w:t xml:space="preserve"> </w:t>
            </w:r>
            <w:proofErr w:type="gramStart"/>
            <w:r w:rsidRPr="000C6150">
              <w:rPr>
                <w:sz w:val="28"/>
                <w:szCs w:val="28"/>
              </w:rPr>
              <w:t>п</w:t>
            </w:r>
            <w:proofErr w:type="gramEnd"/>
            <w:r w:rsidRPr="000C6150">
              <w:rPr>
                <w:sz w:val="28"/>
                <w:szCs w:val="28"/>
              </w:rPr>
              <w:t xml:space="preserve">особие для вузов / Н. А. Бабурина, М. В. </w:t>
            </w:r>
            <w:proofErr w:type="spellStart"/>
            <w:r w:rsidRPr="000C6150">
              <w:rPr>
                <w:sz w:val="28"/>
                <w:szCs w:val="28"/>
              </w:rPr>
              <w:t>Мазаева</w:t>
            </w:r>
            <w:proofErr w:type="spellEnd"/>
            <w:r w:rsidRPr="000C6150">
              <w:rPr>
                <w:sz w:val="28"/>
                <w:szCs w:val="28"/>
              </w:rPr>
              <w:t>. — М.</w:t>
            </w:r>
            <w:proofErr w:type="gramStart"/>
            <w:r w:rsidRPr="000C6150">
              <w:rPr>
                <w:sz w:val="28"/>
                <w:szCs w:val="28"/>
              </w:rPr>
              <w:t xml:space="preserve">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2019. — 127 с.</w:t>
            </w:r>
          </w:p>
          <w:p w:rsidR="00995C87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4.</w:t>
            </w:r>
            <w:r w:rsidRPr="000C6150">
              <w:rPr>
                <w:sz w:val="28"/>
                <w:szCs w:val="28"/>
              </w:rPr>
              <w:tab/>
              <w:t>Бабурина, Н. А. Страховое дело. Страховой рынок России : учеб</w:t>
            </w:r>
            <w:proofErr w:type="gramStart"/>
            <w:r w:rsidRPr="000C6150">
              <w:rPr>
                <w:sz w:val="28"/>
                <w:szCs w:val="28"/>
              </w:rPr>
              <w:t>.</w:t>
            </w:r>
            <w:proofErr w:type="gramEnd"/>
            <w:r w:rsidRPr="000C6150">
              <w:rPr>
                <w:sz w:val="28"/>
                <w:szCs w:val="28"/>
              </w:rPr>
              <w:t xml:space="preserve"> </w:t>
            </w:r>
            <w:proofErr w:type="gramStart"/>
            <w:r w:rsidRPr="000C6150">
              <w:rPr>
                <w:sz w:val="28"/>
                <w:szCs w:val="28"/>
              </w:rPr>
              <w:t>п</w:t>
            </w:r>
            <w:proofErr w:type="gramEnd"/>
            <w:r w:rsidRPr="000C6150">
              <w:rPr>
                <w:sz w:val="28"/>
                <w:szCs w:val="28"/>
              </w:rPr>
              <w:t xml:space="preserve">особие для СПО / Н. А. Бабурина, М. В. </w:t>
            </w:r>
            <w:proofErr w:type="spellStart"/>
            <w:r w:rsidRPr="000C6150">
              <w:rPr>
                <w:sz w:val="28"/>
                <w:szCs w:val="28"/>
              </w:rPr>
              <w:t>Мазаева</w:t>
            </w:r>
            <w:proofErr w:type="spellEnd"/>
            <w:r w:rsidRPr="000C6150">
              <w:rPr>
                <w:sz w:val="28"/>
                <w:szCs w:val="28"/>
              </w:rPr>
              <w:t>. — М.</w:t>
            </w:r>
            <w:proofErr w:type="gramStart"/>
            <w:r w:rsidRPr="000C6150">
              <w:rPr>
                <w:sz w:val="28"/>
                <w:szCs w:val="28"/>
              </w:rPr>
              <w:t xml:space="preserve">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2018. — 128 с.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7E562D" w:rsidRDefault="009943D7" w:rsidP="00086B98">
            <w:pPr>
              <w:jc w:val="center"/>
              <w:rPr>
                <w:outline w:val="0"/>
                <w:szCs w:val="28"/>
              </w:rPr>
            </w:pPr>
            <w:r w:rsidRPr="009943D7">
              <w:rPr>
                <w:outline w:val="0"/>
                <w:szCs w:val="28"/>
              </w:rPr>
              <w:t>Правовой режим имущества страховой организации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995C87" w:rsidRPr="00EC2C70" w:rsidRDefault="000C6150" w:rsidP="00EC2C70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0C615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C615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: п</w:t>
            </w:r>
            <w:r w:rsidRPr="000C615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роработка конспекта занятия.</w:t>
            </w:r>
            <w:r w:rsidR="00C27F82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9943D7" w:rsidRDefault="009943D7" w:rsidP="000C6150">
            <w:pPr>
              <w:rPr>
                <w:outline w:val="0"/>
                <w:szCs w:val="28"/>
              </w:rPr>
            </w:pPr>
            <w:r>
              <w:rPr>
                <w:outline w:val="0"/>
                <w:szCs w:val="28"/>
              </w:rPr>
              <w:t>1.</w:t>
            </w:r>
            <w:r w:rsidRPr="009943D7">
              <w:rPr>
                <w:outline w:val="0"/>
                <w:szCs w:val="28"/>
              </w:rPr>
              <w:t>Понятие и виды имущества страховой организации.</w:t>
            </w:r>
          </w:p>
          <w:p w:rsidR="00995C87" w:rsidRPr="001073D9" w:rsidRDefault="009943D7" w:rsidP="000C6150">
            <w:pPr>
              <w:rPr>
                <w:outline w:val="0"/>
                <w:szCs w:val="28"/>
              </w:rPr>
            </w:pPr>
            <w:r>
              <w:rPr>
                <w:outline w:val="0"/>
                <w:szCs w:val="28"/>
              </w:rPr>
              <w:t>2.</w:t>
            </w:r>
            <w:r w:rsidRPr="009943D7">
              <w:rPr>
                <w:outline w:val="0"/>
                <w:szCs w:val="28"/>
              </w:rPr>
              <w:t xml:space="preserve"> Фонды имущества: основные фонды (средства)</w:t>
            </w:r>
            <w:r>
              <w:rPr>
                <w:outline w:val="0"/>
                <w:szCs w:val="28"/>
              </w:rPr>
              <w:t>.</w:t>
            </w: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C27F82" w:rsidRPr="003D6DCC" w:rsidRDefault="00C27F82" w:rsidP="004B5D20">
      <w:pPr>
        <w:jc w:val="center"/>
        <w:rPr>
          <w:outline w:val="0"/>
        </w:rPr>
      </w:pPr>
    </w:p>
    <w:sectPr w:rsidR="00C27F82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513ED"/>
    <w:rsid w:val="00086B98"/>
    <w:rsid w:val="000C6150"/>
    <w:rsid w:val="001073D9"/>
    <w:rsid w:val="001A682B"/>
    <w:rsid w:val="002028F3"/>
    <w:rsid w:val="002C522A"/>
    <w:rsid w:val="00317851"/>
    <w:rsid w:val="00392A88"/>
    <w:rsid w:val="003D6DCC"/>
    <w:rsid w:val="003E36CF"/>
    <w:rsid w:val="003E5AEE"/>
    <w:rsid w:val="004513ED"/>
    <w:rsid w:val="004B5D20"/>
    <w:rsid w:val="004D1AB5"/>
    <w:rsid w:val="00501753"/>
    <w:rsid w:val="005B2390"/>
    <w:rsid w:val="00744C3F"/>
    <w:rsid w:val="0074648B"/>
    <w:rsid w:val="00765D36"/>
    <w:rsid w:val="007922F9"/>
    <w:rsid w:val="007E562D"/>
    <w:rsid w:val="00826E84"/>
    <w:rsid w:val="008613E7"/>
    <w:rsid w:val="0087113A"/>
    <w:rsid w:val="009151EA"/>
    <w:rsid w:val="0097348E"/>
    <w:rsid w:val="00993E64"/>
    <w:rsid w:val="009943D7"/>
    <w:rsid w:val="00995C87"/>
    <w:rsid w:val="00A96837"/>
    <w:rsid w:val="00C208B5"/>
    <w:rsid w:val="00C25C80"/>
    <w:rsid w:val="00C27F82"/>
    <w:rsid w:val="00C524BC"/>
    <w:rsid w:val="00D56F9A"/>
    <w:rsid w:val="00DC3511"/>
    <w:rsid w:val="00DF2DF6"/>
    <w:rsid w:val="00EB2C3C"/>
    <w:rsid w:val="00EC2C70"/>
    <w:rsid w:val="00EF08B5"/>
    <w:rsid w:val="00EF1D69"/>
    <w:rsid w:val="00EF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color w:val="000000"/>
      <w:w w:val="100"/>
      <w:position w:val="0"/>
      <w:sz w:val="18"/>
      <w:szCs w:val="18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4D585-4B51-4F09-956D-14D41A24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20</cp:revision>
  <cp:lastPrinted>2020-03-26T12:39:00Z</cp:lastPrinted>
  <dcterms:created xsi:type="dcterms:W3CDTF">2020-03-26T12:33:00Z</dcterms:created>
  <dcterms:modified xsi:type="dcterms:W3CDTF">2020-12-05T11:58:00Z</dcterms:modified>
</cp:coreProperties>
</file>