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5B" w:rsidRPr="001E6D99" w:rsidRDefault="00DC3E5B" w:rsidP="00DC3E5B">
      <w:pPr>
        <w:pStyle w:val="a4"/>
        <w:jc w:val="center"/>
        <w:rPr>
          <w:rStyle w:val="a5"/>
          <w:sz w:val="18"/>
        </w:rPr>
      </w:pPr>
      <w:r w:rsidRPr="001E6D99">
        <w:rPr>
          <w:rStyle w:val="a5"/>
          <w:sz w:val="18"/>
        </w:rPr>
        <w:t>ИНФОРМАЦИЯ ДЛЯ РАЗМЕЩЕНИЯ НА ОФИЦИАЛЬНОМ САЙТЕ</w:t>
      </w:r>
    </w:p>
    <w:p w:rsidR="00DC3E5B" w:rsidRPr="001E6D99" w:rsidRDefault="00DC3E5B" w:rsidP="00DC3E5B">
      <w:pPr>
        <w:pStyle w:val="a4"/>
        <w:jc w:val="center"/>
        <w:rPr>
          <w:rStyle w:val="a5"/>
          <w:sz w:val="18"/>
        </w:rPr>
      </w:pPr>
      <w:r w:rsidRPr="001E6D99">
        <w:rPr>
          <w:rStyle w:val="a5"/>
          <w:sz w:val="18"/>
        </w:rPr>
        <w:t>ЧПОУ «ТЭП»</w:t>
      </w:r>
    </w:p>
    <w:p w:rsidR="00DC3E5B" w:rsidRPr="001E6D99" w:rsidRDefault="00DC3E5B" w:rsidP="00DC3E5B">
      <w:pPr>
        <w:pStyle w:val="a4"/>
        <w:jc w:val="center"/>
        <w:rPr>
          <w:rStyle w:val="a5"/>
          <w:sz w:val="18"/>
        </w:rPr>
      </w:pPr>
      <w:r w:rsidRPr="001E6D99">
        <w:rPr>
          <w:rStyle w:val="a5"/>
          <w:sz w:val="18"/>
        </w:rPr>
        <w:t>ДЛЯ ЭЛЕКТРОННОГО ОБУЧЕНИЯ</w:t>
      </w:r>
    </w:p>
    <w:p w:rsidR="00DC3E5B" w:rsidRPr="001E6D99" w:rsidRDefault="00DC3E5B" w:rsidP="00DC3E5B">
      <w:pPr>
        <w:pStyle w:val="a4"/>
        <w:rPr>
          <w:rStyle w:val="a5"/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72"/>
        <w:gridCol w:w="7462"/>
      </w:tblGrid>
      <w:tr w:rsidR="00DC3E5B" w:rsidRPr="001E6D99" w:rsidTr="004B3E4D"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Группа 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НП-20-(09)-О</w:t>
            </w:r>
          </w:p>
        </w:tc>
      </w:tr>
      <w:tr w:rsidR="00DC3E5B" w:rsidRPr="001E6D99" w:rsidTr="004B3E4D"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Дата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11.01.2021 г.</w:t>
            </w:r>
          </w:p>
        </w:tc>
      </w:tr>
      <w:tr w:rsidR="00DC3E5B" w:rsidRPr="001E6D99" w:rsidTr="004B3E4D">
        <w:trPr>
          <w:trHeight w:val="323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Время</w:t>
            </w:r>
          </w:p>
        </w:tc>
        <w:tc>
          <w:tcPr>
            <w:tcW w:w="7801" w:type="dxa"/>
          </w:tcPr>
          <w:p w:rsidR="00DC3E5B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15-30-16-00  </w:t>
            </w:r>
          </w:p>
          <w:p w:rsidR="00DC3E5B" w:rsidRPr="00DC3E5B" w:rsidRDefault="00DC3E5B" w:rsidP="00DC3E5B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1</w:t>
            </w:r>
            <w:r w:rsidRPr="00DC3E5B">
              <w:rPr>
                <w:rStyle w:val="a5"/>
                <w:sz w:val="18"/>
              </w:rPr>
              <w:t>6-10-16-40</w:t>
            </w:r>
          </w:p>
        </w:tc>
      </w:tr>
      <w:tr w:rsidR="00DC3E5B" w:rsidRPr="001E6D99" w:rsidTr="004B3E4D">
        <w:trPr>
          <w:trHeight w:val="414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Наименование УД/МДК/УП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Астрономия</w:t>
            </w:r>
          </w:p>
        </w:tc>
      </w:tr>
      <w:tr w:rsidR="00DC3E5B" w:rsidRPr="001E6D99" w:rsidTr="004B3E4D">
        <w:trPr>
          <w:trHeight w:val="563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Ф.И.О. преподавателя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Арустамова</w:t>
            </w:r>
            <w:proofErr w:type="spellEnd"/>
            <w:r w:rsidRPr="001E6D99">
              <w:rPr>
                <w:rStyle w:val="a5"/>
                <w:sz w:val="18"/>
              </w:rPr>
              <w:t xml:space="preserve"> И.А.</w:t>
            </w:r>
          </w:p>
        </w:tc>
      </w:tr>
      <w:tr w:rsidR="00DC3E5B" w:rsidRPr="001E6D99" w:rsidTr="004B3E4D">
        <w:trPr>
          <w:trHeight w:val="563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Электронная почта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Skype</w:t>
            </w:r>
            <w:proofErr w:type="spellEnd"/>
          </w:p>
        </w:tc>
      </w:tr>
      <w:tr w:rsidR="00DC3E5B" w:rsidRPr="001E6D99" w:rsidTr="004B3E4D">
        <w:trPr>
          <w:trHeight w:val="563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Основная литература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Воронцов-Вельяминов Б.А. Астрономия. Базовый уровень. 11 класс: учебник для </w:t>
            </w:r>
            <w:proofErr w:type="spellStart"/>
            <w:r w:rsidRPr="001E6D99">
              <w:rPr>
                <w:rStyle w:val="a5"/>
                <w:sz w:val="18"/>
              </w:rPr>
              <w:t>общеобразоват</w:t>
            </w:r>
            <w:proofErr w:type="spellEnd"/>
            <w:r w:rsidRPr="001E6D99">
              <w:rPr>
                <w:rStyle w:val="a5"/>
                <w:sz w:val="18"/>
              </w:rPr>
              <w:t xml:space="preserve">. организаций / Б.А. Воронцов-Вельяминов, Е.К. </w:t>
            </w:r>
            <w:proofErr w:type="spellStart"/>
            <w:r w:rsidRPr="001E6D99">
              <w:rPr>
                <w:rStyle w:val="a5"/>
                <w:sz w:val="18"/>
              </w:rPr>
              <w:t>Страут</w:t>
            </w:r>
            <w:proofErr w:type="spellEnd"/>
            <w:r w:rsidRPr="001E6D99">
              <w:rPr>
                <w:rStyle w:val="a5"/>
                <w:sz w:val="18"/>
              </w:rPr>
              <w:t>. — М.: Дрофа, 2017.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Левитан Е.П. Астрономия. Базовый уровень. 11 класс: учебник для </w:t>
            </w:r>
            <w:proofErr w:type="spellStart"/>
            <w:r w:rsidRPr="001E6D99">
              <w:rPr>
                <w:rStyle w:val="a5"/>
                <w:sz w:val="18"/>
              </w:rPr>
              <w:t>общеобразоват</w:t>
            </w:r>
            <w:proofErr w:type="spellEnd"/>
            <w:r w:rsidRPr="001E6D99">
              <w:rPr>
                <w:rStyle w:val="a5"/>
                <w:sz w:val="18"/>
              </w:rPr>
              <w:t>. организаций / Е.П. Левитан. — М.: Просвещение, 2018.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Астрономия: учебник для проф. </w:t>
            </w:r>
            <w:proofErr w:type="spellStart"/>
            <w:r w:rsidRPr="001E6D99">
              <w:rPr>
                <w:rStyle w:val="a5"/>
                <w:sz w:val="18"/>
              </w:rPr>
              <w:t>образоват</w:t>
            </w:r>
            <w:proofErr w:type="spellEnd"/>
            <w:r w:rsidRPr="001E6D99">
              <w:rPr>
                <w:rStyle w:val="a5"/>
                <w:sz w:val="18"/>
              </w:rPr>
              <w:t xml:space="preserve">. организаций / [Е.В. Алексеева, П.М. Скворцов, Т.С. </w:t>
            </w:r>
            <w:proofErr w:type="spellStart"/>
            <w:r w:rsidRPr="001E6D99">
              <w:rPr>
                <w:rStyle w:val="a5"/>
                <w:sz w:val="18"/>
              </w:rPr>
              <w:t>Фещенко</w:t>
            </w:r>
            <w:proofErr w:type="spellEnd"/>
            <w:r w:rsidRPr="001E6D99">
              <w:rPr>
                <w:rStyle w:val="a5"/>
                <w:sz w:val="18"/>
              </w:rPr>
              <w:t xml:space="preserve">, Л.А. Шестакова], под ред. Т.С. </w:t>
            </w:r>
            <w:proofErr w:type="spellStart"/>
            <w:r w:rsidRPr="001E6D99">
              <w:rPr>
                <w:rStyle w:val="a5"/>
                <w:sz w:val="18"/>
              </w:rPr>
              <w:t>Фещенко</w:t>
            </w:r>
            <w:proofErr w:type="spellEnd"/>
            <w:r w:rsidRPr="001E6D99">
              <w:rPr>
                <w:rStyle w:val="a5"/>
                <w:sz w:val="18"/>
              </w:rPr>
              <w:t>. — М.: Издательский центр «Академия», 2018.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proofErr w:type="spellStart"/>
            <w:r w:rsidRPr="001E6D99">
              <w:rPr>
                <w:rStyle w:val="a5"/>
                <w:sz w:val="18"/>
              </w:rPr>
              <w:t>Чаругин</w:t>
            </w:r>
            <w:proofErr w:type="spellEnd"/>
            <w:r w:rsidRPr="001E6D99">
              <w:rPr>
                <w:rStyle w:val="a5"/>
                <w:sz w:val="18"/>
              </w:rPr>
              <w:t xml:space="preserve"> В.М. Астрономия. Учебник для 10—11 классов / В.М. </w:t>
            </w:r>
            <w:proofErr w:type="spellStart"/>
            <w:r w:rsidRPr="001E6D99">
              <w:rPr>
                <w:rStyle w:val="a5"/>
                <w:sz w:val="18"/>
              </w:rPr>
              <w:t>Чаругин</w:t>
            </w:r>
            <w:proofErr w:type="spellEnd"/>
            <w:r w:rsidRPr="001E6D99">
              <w:rPr>
                <w:rStyle w:val="a5"/>
                <w:sz w:val="18"/>
              </w:rPr>
              <w:t>. — М.: Просвещение, 2018.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Учебные и справочные пособия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Куликовский П.Г. Справочник любителя астрономии / П.Г.</w:t>
            </w:r>
            <w:r>
              <w:rPr>
                <w:rStyle w:val="a5"/>
                <w:sz w:val="18"/>
              </w:rPr>
              <w:t xml:space="preserve"> </w:t>
            </w:r>
            <w:bookmarkStart w:id="0" w:name="_GoBack"/>
            <w:bookmarkEnd w:id="0"/>
            <w:r w:rsidRPr="001E6D99">
              <w:rPr>
                <w:rStyle w:val="a5"/>
                <w:sz w:val="18"/>
              </w:rPr>
              <w:t xml:space="preserve">Куликовский. — М.: </w:t>
            </w:r>
            <w:proofErr w:type="spellStart"/>
            <w:r w:rsidRPr="001E6D99">
              <w:rPr>
                <w:rStyle w:val="a5"/>
                <w:sz w:val="18"/>
              </w:rPr>
              <w:t>Либроком</w:t>
            </w:r>
            <w:proofErr w:type="spellEnd"/>
            <w:r w:rsidRPr="001E6D99">
              <w:rPr>
                <w:rStyle w:val="a5"/>
                <w:sz w:val="18"/>
              </w:rPr>
              <w:t>, 2013.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Школьный астрономический календарь. Пособие для любителей астрономии / Московский планетарий — М., (на текущий учебный год).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Для внеаудиторной самостоятельной работы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«Астрономия — это здорово!» 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 xml:space="preserve">«Знаешь ли ты астрономию?» </w:t>
            </w:r>
          </w:p>
        </w:tc>
      </w:tr>
      <w:tr w:rsidR="00DC3E5B" w:rsidRPr="001E6D99" w:rsidTr="004B3E4D">
        <w:trPr>
          <w:trHeight w:val="132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Тема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Введение</w:t>
            </w:r>
          </w:p>
        </w:tc>
      </w:tr>
      <w:tr w:rsidR="00DC3E5B" w:rsidRPr="001E6D99" w:rsidTr="004B3E4D">
        <w:trPr>
          <w:trHeight w:val="132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Задание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Эссе на тему «Астрономия-древнейшая из наук»</w:t>
            </w:r>
          </w:p>
        </w:tc>
      </w:tr>
      <w:tr w:rsidR="00DC3E5B" w:rsidRPr="001E6D99" w:rsidTr="004B3E4D">
        <w:trPr>
          <w:trHeight w:val="132"/>
        </w:trPr>
        <w:tc>
          <w:tcPr>
            <w:tcW w:w="1833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Контрольный тест (вопросы)</w:t>
            </w:r>
          </w:p>
        </w:tc>
        <w:tc>
          <w:tcPr>
            <w:tcW w:w="7801" w:type="dxa"/>
          </w:tcPr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  <w:r w:rsidRPr="001E6D99">
              <w:rPr>
                <w:rStyle w:val="a5"/>
                <w:sz w:val="18"/>
              </w:rPr>
              <w:t>Проработка конспектов</w:t>
            </w: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</w:p>
          <w:p w:rsidR="00DC3E5B" w:rsidRPr="001E6D99" w:rsidRDefault="00DC3E5B" w:rsidP="004B3E4D">
            <w:pPr>
              <w:pStyle w:val="a4"/>
              <w:rPr>
                <w:rStyle w:val="a5"/>
                <w:sz w:val="18"/>
              </w:rPr>
            </w:pPr>
          </w:p>
        </w:tc>
      </w:tr>
    </w:tbl>
    <w:p w:rsidR="00DC3E5B" w:rsidRPr="001E6D99" w:rsidRDefault="00DC3E5B" w:rsidP="00DC3E5B">
      <w:pPr>
        <w:pStyle w:val="a4"/>
        <w:rPr>
          <w:rStyle w:val="a5"/>
          <w:sz w:val="18"/>
        </w:rPr>
      </w:pPr>
    </w:p>
    <w:p w:rsidR="00DC3E5B" w:rsidRPr="001E6D99" w:rsidRDefault="00DC3E5B" w:rsidP="00DC3E5B">
      <w:pPr>
        <w:pStyle w:val="a4"/>
        <w:rPr>
          <w:rStyle w:val="a5"/>
          <w:sz w:val="18"/>
        </w:rPr>
      </w:pPr>
    </w:p>
    <w:p w:rsidR="00DC3E5B" w:rsidRPr="001E6D99" w:rsidRDefault="00DC3E5B" w:rsidP="00DC3E5B">
      <w:pPr>
        <w:pStyle w:val="a4"/>
        <w:rPr>
          <w:rStyle w:val="a5"/>
          <w:sz w:val="16"/>
        </w:rPr>
      </w:pPr>
      <w:r w:rsidRPr="001E6D99">
        <w:rPr>
          <w:rStyle w:val="a5"/>
          <w:sz w:val="18"/>
        </w:rPr>
        <w:t xml:space="preserve">                                                                                            </w:t>
      </w:r>
      <w:r w:rsidRPr="001E6D99">
        <w:rPr>
          <w:rStyle w:val="a5"/>
          <w:sz w:val="16"/>
        </w:rPr>
        <w:t xml:space="preserve"> </w:t>
      </w:r>
    </w:p>
    <w:p w:rsidR="00DC3E5B" w:rsidRPr="001E6D99" w:rsidRDefault="00DC3E5B" w:rsidP="00DC3E5B">
      <w:pPr>
        <w:pStyle w:val="a4"/>
        <w:rPr>
          <w:rStyle w:val="a5"/>
          <w:sz w:val="16"/>
        </w:rPr>
      </w:pPr>
    </w:p>
    <w:p w:rsidR="00DC3E5B" w:rsidRPr="001E6D99" w:rsidRDefault="00DC3E5B" w:rsidP="00DC3E5B">
      <w:pPr>
        <w:pStyle w:val="a4"/>
        <w:rPr>
          <w:rStyle w:val="a5"/>
          <w:sz w:val="16"/>
        </w:rPr>
      </w:pPr>
    </w:p>
    <w:p w:rsidR="00DC3E5B" w:rsidRPr="001E6D99" w:rsidRDefault="00DC3E5B" w:rsidP="00DC3E5B">
      <w:pPr>
        <w:pStyle w:val="a4"/>
        <w:rPr>
          <w:rStyle w:val="a5"/>
          <w:sz w:val="16"/>
        </w:rPr>
      </w:pPr>
    </w:p>
    <w:p w:rsidR="00DC3E5B" w:rsidRPr="001E6D99" w:rsidRDefault="00DC3E5B" w:rsidP="00DC3E5B">
      <w:pPr>
        <w:pStyle w:val="a4"/>
        <w:rPr>
          <w:rStyle w:val="a5"/>
          <w:sz w:val="16"/>
        </w:rPr>
      </w:pPr>
    </w:p>
    <w:p w:rsidR="00DC3E5B" w:rsidRPr="001E6D99" w:rsidRDefault="00DC3E5B" w:rsidP="00DC3E5B">
      <w:pPr>
        <w:pStyle w:val="a4"/>
        <w:rPr>
          <w:rStyle w:val="a5"/>
          <w:sz w:val="16"/>
        </w:rPr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3"/>
    <w:rsid w:val="0000313C"/>
    <w:rsid w:val="000E486B"/>
    <w:rsid w:val="00815385"/>
    <w:rsid w:val="00831AF5"/>
    <w:rsid w:val="00A357BE"/>
    <w:rsid w:val="00B672D7"/>
    <w:rsid w:val="00DC3E5B"/>
    <w:rsid w:val="00E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2EE7"/>
  <w15:chartTrackingRefBased/>
  <w15:docId w15:val="{94FF9395-5CFB-4408-B5A6-1D86647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5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E5B"/>
    <w:pPr>
      <w:widowControl w:val="0"/>
      <w:ind w:left="720"/>
      <w:contextualSpacing/>
    </w:pPr>
    <w:rPr>
      <w:rFonts w:ascii="Arial Unicode MS" w:eastAsia="Arial Unicode MS" w:hAnsi="Arial Unicode MS" w:cs="Arial Unicode MS"/>
      <w:bCs w:val="0"/>
      <w:outline w:val="0"/>
      <w:color w:val="000000"/>
      <w:sz w:val="24"/>
      <w:szCs w:val="24"/>
      <w:lang w:bidi="ru-RU"/>
    </w:rPr>
  </w:style>
  <w:style w:type="character" w:styleId="a5">
    <w:name w:val="Emphasis"/>
    <w:basedOn w:val="a0"/>
    <w:uiPriority w:val="20"/>
    <w:qFormat/>
    <w:rsid w:val="00DC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2021-02-02T10:58:00Z</dcterms:created>
  <dcterms:modified xsi:type="dcterms:W3CDTF">2021-02-02T10:59:00Z</dcterms:modified>
</cp:coreProperties>
</file>