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3D6DCC" w:rsidRDefault="002C522A" w:rsidP="00106926">
      <w:pPr>
        <w:jc w:val="center"/>
        <w:outlineLvl w:val="0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106926">
      <w:pPr>
        <w:jc w:val="center"/>
        <w:outlineLvl w:val="0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106926">
      <w:pPr>
        <w:jc w:val="center"/>
        <w:outlineLvl w:val="0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5C2A29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001"/>
        <w:gridCol w:w="7633"/>
      </w:tblGrid>
      <w:tr w:rsidR="00EF1D69" w:rsidRPr="005C2A29" w:rsidTr="007E562D">
        <w:tc>
          <w:tcPr>
            <w:tcW w:w="1833" w:type="dxa"/>
          </w:tcPr>
          <w:p w:rsidR="00EF1D69" w:rsidRPr="005C2A29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5C2A29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5C2A29" w:rsidRDefault="004F63A8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НП-19(09)-О НП-20(11)-0</w:t>
            </w:r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CC6594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16</w:t>
            </w:r>
            <w:r w:rsidR="00106926">
              <w:rPr>
                <w:b/>
                <w:outline w:val="0"/>
                <w:sz w:val="24"/>
              </w:rPr>
              <w:t>.01.2021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5C2A29" w:rsidRPr="009123F4" w:rsidRDefault="00CC6594" w:rsidP="005C2A29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16:50-17:2</w:t>
            </w:r>
            <w:r w:rsidR="005C2A29" w:rsidRPr="009123F4">
              <w:rPr>
                <w:outline w:val="0"/>
              </w:rPr>
              <w:t>0</w:t>
            </w:r>
          </w:p>
          <w:p w:rsidR="00EF1D69" w:rsidRPr="00106926" w:rsidRDefault="00CC6594" w:rsidP="005C2A29">
            <w:pPr>
              <w:jc w:val="center"/>
              <w:rPr>
                <w:outline w:val="0"/>
                <w:color w:val="FF0000"/>
              </w:rPr>
            </w:pPr>
            <w:r>
              <w:rPr>
                <w:outline w:val="0"/>
              </w:rPr>
              <w:t>17:30-18:0</w:t>
            </w:r>
            <w:r w:rsidR="005C2A29" w:rsidRPr="009123F4">
              <w:rPr>
                <w:outline w:val="0"/>
              </w:rPr>
              <w:t>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1073D9" w:rsidP="00317851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Гражданск</w:t>
            </w:r>
            <w:r w:rsidR="00317851">
              <w:rPr>
                <w:outline w:val="0"/>
              </w:rPr>
              <w:t>ое право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proofErr w:type="spellStart"/>
            <w:r>
              <w:rPr>
                <w:outline w:val="0"/>
              </w:rPr>
              <w:t>Костюкович</w:t>
            </w:r>
            <w:proofErr w:type="spellEnd"/>
            <w:r>
              <w:rPr>
                <w:outline w:val="0"/>
              </w:rPr>
              <w:t xml:space="preserve">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r>
              <w:rPr>
                <w:outline w:val="0"/>
                <w:lang w:val="en-US"/>
              </w:rPr>
              <w:t>kos.natasha01@yandex.ru</w:t>
            </w:r>
          </w:p>
        </w:tc>
      </w:tr>
      <w:tr w:rsidR="00995C87" w:rsidRPr="003D6DCC" w:rsidTr="00993BD5">
        <w:trPr>
          <w:trHeight w:val="5544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392A88" w:rsidRPr="00106926" w:rsidRDefault="00392A88" w:rsidP="00106926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06926">
              <w:rPr>
                <w:sz w:val="24"/>
                <w:szCs w:val="24"/>
              </w:rPr>
              <w:t xml:space="preserve">Гражданское право. Особенная часть в 2 т. Том </w:t>
            </w:r>
            <w:proofErr w:type="gramStart"/>
            <w:r w:rsidRPr="00106926">
              <w:rPr>
                <w:sz w:val="24"/>
                <w:szCs w:val="24"/>
              </w:rPr>
              <w:t>2 :</w:t>
            </w:r>
            <w:proofErr w:type="gramEnd"/>
            <w:r w:rsidRPr="00106926">
              <w:rPr>
                <w:sz w:val="24"/>
                <w:szCs w:val="24"/>
              </w:rPr>
              <w:t xml:space="preserve"> учебник для СПО / А. П. Анисимов, М. Ю. Козлова, А. Я. Рыженков, С. А. Чаркин ; под общ. ред. А. Я. </w:t>
            </w:r>
            <w:proofErr w:type="spellStart"/>
            <w:r w:rsidRPr="00106926">
              <w:rPr>
                <w:sz w:val="24"/>
                <w:szCs w:val="24"/>
              </w:rPr>
              <w:t>Рыженкова</w:t>
            </w:r>
            <w:proofErr w:type="spellEnd"/>
            <w:r w:rsidRPr="00106926">
              <w:rPr>
                <w:sz w:val="24"/>
                <w:szCs w:val="24"/>
              </w:rPr>
              <w:t xml:space="preserve">. — 6-е изд., </w:t>
            </w:r>
            <w:proofErr w:type="spellStart"/>
            <w:r w:rsidRPr="00106926">
              <w:rPr>
                <w:sz w:val="24"/>
                <w:szCs w:val="24"/>
              </w:rPr>
              <w:t>перераб</w:t>
            </w:r>
            <w:proofErr w:type="spellEnd"/>
            <w:r w:rsidRPr="00106926">
              <w:rPr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106926">
              <w:rPr>
                <w:sz w:val="24"/>
                <w:szCs w:val="24"/>
              </w:rPr>
              <w:t>Юрайт</w:t>
            </w:r>
            <w:proofErr w:type="spellEnd"/>
            <w:r w:rsidRPr="00106926">
              <w:rPr>
                <w:sz w:val="24"/>
                <w:szCs w:val="24"/>
              </w:rPr>
              <w:t xml:space="preserve">, 2018. </w:t>
            </w:r>
          </w:p>
          <w:p w:rsidR="00392A88" w:rsidRPr="00106926" w:rsidRDefault="00392A88" w:rsidP="00106926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06926">
              <w:rPr>
                <w:sz w:val="24"/>
                <w:szCs w:val="24"/>
              </w:rPr>
              <w:t xml:space="preserve">Гражданское право. Особенная часть в 2 т. Том </w:t>
            </w:r>
            <w:proofErr w:type="gramStart"/>
            <w:r w:rsidRPr="00106926">
              <w:rPr>
                <w:sz w:val="24"/>
                <w:szCs w:val="24"/>
              </w:rPr>
              <w:t>1 :</w:t>
            </w:r>
            <w:proofErr w:type="gramEnd"/>
            <w:r w:rsidRPr="00106926">
              <w:rPr>
                <w:sz w:val="24"/>
                <w:szCs w:val="24"/>
              </w:rPr>
              <w:t xml:space="preserve"> учебник для СПО / А. П. Анисимов, М. Ю. Козлова, А. Я. Рыженков, С. А. Чаркин ; под общ. ред. А. Я. </w:t>
            </w:r>
            <w:proofErr w:type="spellStart"/>
            <w:r w:rsidRPr="00106926">
              <w:rPr>
                <w:sz w:val="24"/>
                <w:szCs w:val="24"/>
              </w:rPr>
              <w:t>Рыженкова</w:t>
            </w:r>
            <w:proofErr w:type="spellEnd"/>
            <w:r w:rsidRPr="00106926">
              <w:rPr>
                <w:sz w:val="24"/>
                <w:szCs w:val="24"/>
              </w:rPr>
              <w:t xml:space="preserve">. — 6-е изд., </w:t>
            </w:r>
            <w:proofErr w:type="spellStart"/>
            <w:r w:rsidRPr="00106926">
              <w:rPr>
                <w:sz w:val="24"/>
                <w:szCs w:val="24"/>
              </w:rPr>
              <w:t>перераб</w:t>
            </w:r>
            <w:proofErr w:type="spellEnd"/>
            <w:r w:rsidRPr="00106926">
              <w:rPr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106926">
              <w:rPr>
                <w:sz w:val="24"/>
                <w:szCs w:val="24"/>
              </w:rPr>
              <w:t>Юрайт</w:t>
            </w:r>
            <w:proofErr w:type="spellEnd"/>
            <w:r w:rsidRPr="00106926">
              <w:rPr>
                <w:sz w:val="24"/>
                <w:szCs w:val="24"/>
              </w:rPr>
              <w:t>, 2018.</w:t>
            </w:r>
          </w:p>
          <w:p w:rsidR="00392A88" w:rsidRPr="00106926" w:rsidRDefault="00392A88" w:rsidP="00106926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84"/>
                <w:tab w:val="left" w:pos="1288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06926">
              <w:rPr>
                <w:sz w:val="24"/>
                <w:szCs w:val="24"/>
              </w:rPr>
              <w:t xml:space="preserve">Анисимов, А. П. Гражданское право. Общая </w:t>
            </w:r>
            <w:proofErr w:type="gramStart"/>
            <w:r w:rsidRPr="00106926">
              <w:rPr>
                <w:sz w:val="24"/>
                <w:szCs w:val="24"/>
              </w:rPr>
              <w:t>часть :</w:t>
            </w:r>
            <w:proofErr w:type="gramEnd"/>
            <w:r w:rsidRPr="00106926">
              <w:rPr>
                <w:sz w:val="24"/>
                <w:szCs w:val="24"/>
              </w:rPr>
              <w:t xml:space="preserve"> учебник для СПО / А. П. Анисимов, А. Я. Рыженков, С. А. Чаркин ; под общ. ред. А. Я. </w:t>
            </w:r>
            <w:proofErr w:type="spellStart"/>
            <w:r w:rsidRPr="00106926">
              <w:rPr>
                <w:sz w:val="24"/>
                <w:szCs w:val="24"/>
              </w:rPr>
              <w:t>Рыженкова</w:t>
            </w:r>
            <w:proofErr w:type="spellEnd"/>
            <w:r w:rsidRPr="00106926">
              <w:rPr>
                <w:sz w:val="24"/>
                <w:szCs w:val="24"/>
              </w:rPr>
              <w:t xml:space="preserve">. — 4-е изд., </w:t>
            </w:r>
            <w:proofErr w:type="spellStart"/>
            <w:r w:rsidRPr="00106926">
              <w:rPr>
                <w:sz w:val="24"/>
                <w:szCs w:val="24"/>
              </w:rPr>
              <w:t>перераб</w:t>
            </w:r>
            <w:proofErr w:type="spellEnd"/>
            <w:r w:rsidRPr="00106926">
              <w:rPr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106926">
              <w:rPr>
                <w:sz w:val="24"/>
                <w:szCs w:val="24"/>
              </w:rPr>
              <w:t>Юрайт</w:t>
            </w:r>
            <w:proofErr w:type="spellEnd"/>
            <w:r w:rsidRPr="00106926">
              <w:rPr>
                <w:sz w:val="24"/>
                <w:szCs w:val="24"/>
              </w:rPr>
              <w:t>, 2018.</w:t>
            </w:r>
          </w:p>
          <w:p w:rsidR="00392A88" w:rsidRPr="00106926" w:rsidRDefault="00392A88" w:rsidP="00106926">
            <w:pPr>
              <w:pStyle w:val="a8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А. Гражданское право. Общая </w:t>
            </w:r>
            <w:proofErr w:type="gramStart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:</w:t>
            </w:r>
            <w:proofErr w:type="gramEnd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СПО / И. А. </w:t>
            </w:r>
            <w:proofErr w:type="spellStart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18-е изд., </w:t>
            </w:r>
            <w:proofErr w:type="spellStart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, 2018</w:t>
            </w:r>
          </w:p>
          <w:p w:rsidR="00392A88" w:rsidRPr="00106926" w:rsidRDefault="00392A88" w:rsidP="00106926">
            <w:pPr>
              <w:pStyle w:val="a8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Захарова Н.А. Гражданское право [Электронный ресурс]: учебное пособие для СПО/ Захарова Н.А., Ерофеева А.О.— Электрон. текстовые </w:t>
            </w:r>
            <w:proofErr w:type="gramStart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данные.—</w:t>
            </w:r>
            <w:proofErr w:type="gramEnd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Саратов: Профобразование, Ай Пи Эр Медиа, 2018.</w:t>
            </w:r>
          </w:p>
          <w:p w:rsidR="00995C87" w:rsidRPr="00106926" w:rsidRDefault="00392A88" w:rsidP="00106926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Анисимов А. П., Козлова М. Ю., Рыженков А. Я. Гражданское право. Особенная часть. Учебник для СПО. В 2-х томах. Том 1. М.: </w:t>
            </w:r>
            <w:proofErr w:type="spellStart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, 2019. 352 с.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106926" w:rsidRDefault="00EF1D69" w:rsidP="00106926">
            <w:pPr>
              <w:jc w:val="center"/>
              <w:rPr>
                <w:outline w:val="0"/>
                <w:szCs w:val="28"/>
              </w:rPr>
            </w:pPr>
            <w:r w:rsidRPr="00106926">
              <w:rPr>
                <w:b/>
                <w:outline w:val="0"/>
                <w:szCs w:val="28"/>
              </w:rPr>
              <w:t>Тема</w:t>
            </w:r>
          </w:p>
        </w:tc>
        <w:tc>
          <w:tcPr>
            <w:tcW w:w="7801" w:type="dxa"/>
          </w:tcPr>
          <w:p w:rsidR="00995C87" w:rsidRPr="00106926" w:rsidRDefault="005C2A29" w:rsidP="00106926">
            <w:pPr>
              <w:jc w:val="both"/>
              <w:rPr>
                <w:outline w:val="0"/>
                <w:szCs w:val="28"/>
              </w:rPr>
            </w:pPr>
            <w:r w:rsidRPr="005C2A29">
              <w:rPr>
                <w:outline w:val="0"/>
                <w:szCs w:val="28"/>
              </w:rPr>
              <w:t>Возникновение, изменение и прекращение гражданских прав и обязанностей. Осуществление и защита гражданских прав.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106926" w:rsidRDefault="00EF1D69" w:rsidP="00106926">
            <w:pPr>
              <w:jc w:val="center"/>
              <w:rPr>
                <w:b/>
                <w:outline w:val="0"/>
                <w:szCs w:val="28"/>
              </w:rPr>
            </w:pPr>
            <w:r w:rsidRPr="00106926">
              <w:rPr>
                <w:b/>
                <w:outline w:val="0"/>
                <w:szCs w:val="28"/>
              </w:rPr>
              <w:t>Задание</w:t>
            </w:r>
          </w:p>
        </w:tc>
        <w:tc>
          <w:tcPr>
            <w:tcW w:w="7801" w:type="dxa"/>
          </w:tcPr>
          <w:p w:rsidR="00CC6594" w:rsidRDefault="00CC6594" w:rsidP="00CC6594">
            <w:pPr>
              <w:pStyle w:val="a8"/>
              <w:spacing w:line="240" w:lineRule="auto"/>
              <w:ind w:left="0"/>
              <w:jc w:val="both"/>
              <w:rPr>
                <w:rStyle w:val="2"/>
                <w:rFonts w:eastAsiaTheme="minorEastAsia"/>
                <w:sz w:val="28"/>
                <w:szCs w:val="28"/>
              </w:rPr>
            </w:pPr>
            <w:r>
              <w:rPr>
                <w:rStyle w:val="2"/>
                <w:rFonts w:eastAsiaTheme="minorEastAsia"/>
                <w:sz w:val="28"/>
                <w:szCs w:val="28"/>
              </w:rPr>
              <w:t>Практическое занятие.</w:t>
            </w:r>
          </w:p>
          <w:p w:rsidR="00CC6594" w:rsidRDefault="00CC6594" w:rsidP="00CC6594">
            <w:pPr>
              <w:pStyle w:val="a8"/>
              <w:spacing w:line="240" w:lineRule="auto"/>
              <w:ind w:left="0"/>
              <w:jc w:val="both"/>
              <w:rPr>
                <w:rStyle w:val="2"/>
                <w:rFonts w:eastAsiaTheme="minorEastAsia"/>
                <w:sz w:val="28"/>
                <w:szCs w:val="28"/>
              </w:rPr>
            </w:pPr>
            <w:r w:rsidRPr="00CC6594">
              <w:rPr>
                <w:rStyle w:val="2"/>
                <w:rFonts w:eastAsiaTheme="minorEastAsia"/>
                <w:sz w:val="28"/>
                <w:szCs w:val="28"/>
              </w:rPr>
              <w:t xml:space="preserve">1. Раскройте содержание гражданского правоотношения. </w:t>
            </w:r>
          </w:p>
          <w:p w:rsidR="00CC6594" w:rsidRPr="00CC6594" w:rsidRDefault="00CC6594" w:rsidP="00CC6594">
            <w:pPr>
              <w:pStyle w:val="a8"/>
              <w:spacing w:line="240" w:lineRule="auto"/>
              <w:ind w:left="0"/>
              <w:jc w:val="both"/>
              <w:rPr>
                <w:rStyle w:val="2"/>
                <w:rFonts w:eastAsiaTheme="minorEastAsia"/>
                <w:sz w:val="28"/>
                <w:szCs w:val="28"/>
              </w:rPr>
            </w:pPr>
            <w:r w:rsidRPr="00CC6594">
              <w:rPr>
                <w:rStyle w:val="2"/>
                <w:rFonts w:eastAsiaTheme="minorEastAsia"/>
                <w:sz w:val="28"/>
                <w:szCs w:val="28"/>
              </w:rPr>
              <w:t>2. Подготовьте таблицу по видам гражданских</w:t>
            </w:r>
          </w:p>
          <w:p w:rsidR="00CC6594" w:rsidRPr="00106926" w:rsidRDefault="00CC6594" w:rsidP="00106926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CC6594">
              <w:rPr>
                <w:rStyle w:val="2"/>
                <w:rFonts w:eastAsiaTheme="minorEastAsia"/>
                <w:sz w:val="28"/>
                <w:szCs w:val="28"/>
              </w:rPr>
              <w:t>правоотношений.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106926" w:rsidRDefault="00EF1D69" w:rsidP="00106926">
            <w:pPr>
              <w:jc w:val="center"/>
              <w:rPr>
                <w:b/>
                <w:outline w:val="0"/>
                <w:szCs w:val="28"/>
              </w:rPr>
            </w:pPr>
            <w:r w:rsidRPr="00106926">
              <w:rPr>
                <w:b/>
                <w:outline w:val="0"/>
                <w:szCs w:val="28"/>
              </w:rPr>
              <w:t>Контрольный тест (вопросы)</w:t>
            </w:r>
          </w:p>
        </w:tc>
        <w:tc>
          <w:tcPr>
            <w:tcW w:w="7801" w:type="dxa"/>
          </w:tcPr>
          <w:p w:rsidR="00CC6594" w:rsidRPr="00CC6594" w:rsidRDefault="00CC6594" w:rsidP="00CC6594">
            <w:pPr>
              <w:pStyle w:val="4"/>
              <w:ind w:left="1118" w:right="274" w:hanging="1206"/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 1.</w:t>
            </w:r>
            <w:r w:rsidRPr="00CC6594">
              <w:rPr>
                <w:rStyle w:val="2"/>
                <w:sz w:val="28"/>
                <w:szCs w:val="28"/>
              </w:rPr>
              <w:t>Субъекты гражданских правоотношений.</w:t>
            </w:r>
          </w:p>
          <w:p w:rsidR="00CC6594" w:rsidRPr="005C2A29" w:rsidRDefault="00CC6594" w:rsidP="00CC6594">
            <w:pPr>
              <w:pStyle w:val="4"/>
              <w:shd w:val="clear" w:color="auto" w:fill="auto"/>
              <w:spacing w:line="240" w:lineRule="auto"/>
              <w:ind w:right="274" w:firstLine="0"/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2</w:t>
            </w:r>
            <w:r w:rsidRPr="00CC6594">
              <w:rPr>
                <w:rStyle w:val="2"/>
                <w:sz w:val="28"/>
                <w:szCs w:val="28"/>
              </w:rPr>
              <w:t>. Объект гражданского правоотношения.</w:t>
            </w:r>
          </w:p>
          <w:p w:rsidR="00995C87" w:rsidRPr="005C2A29" w:rsidRDefault="00995C87" w:rsidP="00106926">
            <w:pPr>
              <w:pStyle w:val="4"/>
              <w:shd w:val="clear" w:color="auto" w:fill="auto"/>
              <w:spacing w:line="240" w:lineRule="auto"/>
              <w:ind w:right="274" w:firstLine="0"/>
              <w:jc w:val="both"/>
              <w:rPr>
                <w:outline/>
                <w:sz w:val="28"/>
                <w:szCs w:val="28"/>
              </w:rPr>
            </w:pPr>
          </w:p>
        </w:tc>
      </w:tr>
    </w:tbl>
    <w:p w:rsidR="005B2390" w:rsidRPr="003D6DCC" w:rsidRDefault="005B2390" w:rsidP="004B5D20">
      <w:pPr>
        <w:jc w:val="center"/>
        <w:rPr>
          <w:outline w:val="0"/>
        </w:rPr>
      </w:pPr>
      <w:bookmarkStart w:id="0" w:name="_GoBack"/>
      <w:bookmarkEnd w:id="0"/>
    </w:p>
    <w:sectPr w:rsidR="005B2390" w:rsidRPr="003D6DC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5843"/>
    <w:multiLevelType w:val="hybridMultilevel"/>
    <w:tmpl w:val="1C5C6448"/>
    <w:lvl w:ilvl="0" w:tplc="BCA8F4D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86B98"/>
    <w:rsid w:val="00106926"/>
    <w:rsid w:val="001073D9"/>
    <w:rsid w:val="00113B86"/>
    <w:rsid w:val="002C522A"/>
    <w:rsid w:val="00317851"/>
    <w:rsid w:val="00332392"/>
    <w:rsid w:val="003664C6"/>
    <w:rsid w:val="00392A88"/>
    <w:rsid w:val="003A4407"/>
    <w:rsid w:val="003D6DCC"/>
    <w:rsid w:val="003E36CF"/>
    <w:rsid w:val="003E5AEE"/>
    <w:rsid w:val="004513ED"/>
    <w:rsid w:val="004B5D20"/>
    <w:rsid w:val="004F63A8"/>
    <w:rsid w:val="00501753"/>
    <w:rsid w:val="00521AD8"/>
    <w:rsid w:val="005A1408"/>
    <w:rsid w:val="005B2390"/>
    <w:rsid w:val="005C2A29"/>
    <w:rsid w:val="00660BF8"/>
    <w:rsid w:val="006B3108"/>
    <w:rsid w:val="00744C3F"/>
    <w:rsid w:val="0074648B"/>
    <w:rsid w:val="00765D36"/>
    <w:rsid w:val="00785379"/>
    <w:rsid w:val="007A17B0"/>
    <w:rsid w:val="007A3F84"/>
    <w:rsid w:val="007B33BE"/>
    <w:rsid w:val="007E562D"/>
    <w:rsid w:val="008613E7"/>
    <w:rsid w:val="0087113A"/>
    <w:rsid w:val="009151EA"/>
    <w:rsid w:val="00963264"/>
    <w:rsid w:val="0097348E"/>
    <w:rsid w:val="00993BD5"/>
    <w:rsid w:val="00995C87"/>
    <w:rsid w:val="009F4AD3"/>
    <w:rsid w:val="00A70D32"/>
    <w:rsid w:val="00A941EE"/>
    <w:rsid w:val="00A96837"/>
    <w:rsid w:val="00BF4E87"/>
    <w:rsid w:val="00C208B5"/>
    <w:rsid w:val="00C25C80"/>
    <w:rsid w:val="00C524BC"/>
    <w:rsid w:val="00CC6594"/>
    <w:rsid w:val="00D56F9A"/>
    <w:rsid w:val="00DC3511"/>
    <w:rsid w:val="00E03C4D"/>
    <w:rsid w:val="00EB2C3C"/>
    <w:rsid w:val="00EC2C70"/>
    <w:rsid w:val="00EF08B5"/>
    <w:rsid w:val="00EF1D69"/>
    <w:rsid w:val="00EF4EDA"/>
    <w:rsid w:val="00FF7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C0D2"/>
  <w15:docId w15:val="{1E41F89A-E55B-4144-9CF4-E8D507E8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rFonts w:ascii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  <w:style w:type="paragraph" w:styleId="aa">
    <w:name w:val="Document Map"/>
    <w:basedOn w:val="a"/>
    <w:link w:val="ab"/>
    <w:uiPriority w:val="99"/>
    <w:semiHidden/>
    <w:unhideWhenUsed/>
    <w:rsid w:val="0010692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106926"/>
    <w:rPr>
      <w:rFonts w:ascii="Tahoma" w:hAnsi="Tahoma" w:cs="Tahoma"/>
      <w:bCs/>
      <w:outline/>
      <w:color w:val="000000" w:themeColor="text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D121E-288A-40DC-A4AC-F132FB19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28</cp:revision>
  <cp:lastPrinted>2021-01-22T12:07:00Z</cp:lastPrinted>
  <dcterms:created xsi:type="dcterms:W3CDTF">2020-03-26T12:33:00Z</dcterms:created>
  <dcterms:modified xsi:type="dcterms:W3CDTF">2021-02-03T06:46:00Z</dcterms:modified>
</cp:coreProperties>
</file>