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E359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6474AA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3E650D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12</w:t>
            </w:r>
            <w:r w:rsidR="00FE3592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FE3592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3E650D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13:00-14:3</w:t>
            </w:r>
            <w:r w:rsidR="005C46BA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D13761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B960A9"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E754B9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</w:t>
            </w:r>
            <w:r w:rsidRPr="00E754B9">
              <w:rPr>
                <w:sz w:val="28"/>
                <w:szCs w:val="28"/>
              </w:rPr>
              <w:t>При рассмотрении гражданского дела по иску Касаткиной Н.А. к супругу Шершневу В.С. о взыскании алиментов на свое содержание до исполнения ребенку одного года суд установил, что Касаткиной которая находится в зарегистрированном браке с ответчиком, всего 17 лет. Суд постановил определение, которым иск оставил без рассмотрения, сославшись на то, что Касаткина Н.А. не обладает гражданской процессуальной дееспособностью. Допущены ли судом нарушения процессуального закона?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754B9" w:rsidRDefault="00E754B9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Pr="00E754B9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Порядок рассмотрения заявления о пересмотре заочного решения. </w:t>
            </w:r>
          </w:p>
          <w:p w:rsidR="00995C87" w:rsidRPr="006F28F8" w:rsidRDefault="00E754B9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2.</w:t>
            </w:r>
            <w:r w:rsidRPr="00E754B9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Понятие и сущность особого производства.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7034E"/>
    <w:rsid w:val="00206238"/>
    <w:rsid w:val="002C522A"/>
    <w:rsid w:val="00317851"/>
    <w:rsid w:val="00351C07"/>
    <w:rsid w:val="00392A88"/>
    <w:rsid w:val="003D6DCC"/>
    <w:rsid w:val="003E1007"/>
    <w:rsid w:val="003E36CF"/>
    <w:rsid w:val="003E5AEE"/>
    <w:rsid w:val="003E650D"/>
    <w:rsid w:val="004513ED"/>
    <w:rsid w:val="004B5D20"/>
    <w:rsid w:val="00501753"/>
    <w:rsid w:val="005A1745"/>
    <w:rsid w:val="005B2390"/>
    <w:rsid w:val="005C46BA"/>
    <w:rsid w:val="006332BF"/>
    <w:rsid w:val="006474AA"/>
    <w:rsid w:val="006C6B40"/>
    <w:rsid w:val="006F28F8"/>
    <w:rsid w:val="00714636"/>
    <w:rsid w:val="00744C3F"/>
    <w:rsid w:val="0074648B"/>
    <w:rsid w:val="00765D36"/>
    <w:rsid w:val="007E562D"/>
    <w:rsid w:val="00806D16"/>
    <w:rsid w:val="008613E7"/>
    <w:rsid w:val="0087113A"/>
    <w:rsid w:val="009151EA"/>
    <w:rsid w:val="0097348E"/>
    <w:rsid w:val="00994380"/>
    <w:rsid w:val="00995C87"/>
    <w:rsid w:val="009D5B06"/>
    <w:rsid w:val="00A96837"/>
    <w:rsid w:val="00B960A9"/>
    <w:rsid w:val="00C208B5"/>
    <w:rsid w:val="00C25C80"/>
    <w:rsid w:val="00C524BC"/>
    <w:rsid w:val="00CC798B"/>
    <w:rsid w:val="00D13761"/>
    <w:rsid w:val="00D56F9A"/>
    <w:rsid w:val="00D7624D"/>
    <w:rsid w:val="00DC3511"/>
    <w:rsid w:val="00E34176"/>
    <w:rsid w:val="00E754B9"/>
    <w:rsid w:val="00E77822"/>
    <w:rsid w:val="00EB2C3C"/>
    <w:rsid w:val="00EC2C70"/>
    <w:rsid w:val="00EF08B5"/>
    <w:rsid w:val="00EF1D69"/>
    <w:rsid w:val="00EF4EDA"/>
    <w:rsid w:val="00FE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EA5E"/>
  <w15:docId w15:val="{34A4099A-5BC5-446E-B342-6F98891E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17BF-E5C6-43E9-8776-3BDA8CE9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32</cp:revision>
  <cp:lastPrinted>2020-03-26T12:39:00Z</cp:lastPrinted>
  <dcterms:created xsi:type="dcterms:W3CDTF">2020-03-26T12:33:00Z</dcterms:created>
  <dcterms:modified xsi:type="dcterms:W3CDTF">2021-11-17T12:43:00Z</dcterms:modified>
</cp:coreProperties>
</file>